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C0251D" w:rsidRDefault="00A94282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51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428E9" wp14:editId="3892470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12C" w:rsidRDefault="000031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04BFE" wp14:editId="7B101DB8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B42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00312C" w:rsidRDefault="0000312C">
                      <w:r>
                        <w:rPr>
                          <w:noProof/>
                        </w:rPr>
                        <w:drawing>
                          <wp:inline distT="0" distB="0" distL="0" distR="0" wp14:anchorId="1D204BFE" wp14:editId="7B101DB8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C0251D" w:rsidRDefault="00CD3FC3" w:rsidP="00F311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24AF6" w:rsidRPr="00C0251D" w:rsidRDefault="00324AF6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E4121" w:rsidRPr="00C0251D" w:rsidRDefault="005E4121" w:rsidP="00BE51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รายละเอียดของรายวิชา</w:t>
      </w:r>
      <w:r w:rsidR="00CD3FC3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CD3FC3" w:rsidRPr="00C0251D">
        <w:rPr>
          <w:rFonts w:ascii="TH SarabunIT๙" w:hAnsi="TH SarabunIT๙" w:cs="TH SarabunIT๙"/>
          <w:b/>
          <w:bCs/>
          <w:sz w:val="32"/>
          <w:szCs w:val="32"/>
        </w:rPr>
        <w:t>Course Specification</w:t>
      </w:r>
      <w:r w:rsidR="00CD3FC3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D3FC3" w:rsidRPr="00C0251D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รหัส</w:t>
      </w:r>
      <w:r w:rsidR="00CD3FC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วิชา</w:t>
      </w:r>
      <w:r w:rsidR="006566CF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602305" w:rsidRPr="00C0251D">
        <w:rPr>
          <w:rFonts w:ascii="TH SarabunIT๙" w:hAnsi="TH SarabunIT๙" w:cs="TH SarabunIT๙"/>
          <w:b/>
          <w:bCs/>
          <w:sz w:val="32"/>
          <w:szCs w:val="32"/>
        </w:rPr>
        <w:t xml:space="preserve">PPM </w:t>
      </w:r>
      <w:r w:rsidR="00FE345B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EC13E3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๐๑</w:t>
      </w:r>
      <w:r w:rsidR="00055C42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55C42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รายวิชา</w:t>
      </w:r>
      <w:r w:rsidR="00FF0EE9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การจัดการภาครัฐและภาคเอกชน</w:t>
      </w:r>
    </w:p>
    <w:p w:rsidR="005518C2" w:rsidRPr="00C0251D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สาขาวิชา</w:t>
      </w:r>
      <w:r w:rsidR="008A365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รัฐประศาสนศาสตร์ </w:t>
      </w:r>
      <w:r w:rsidR="00CD3FC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คณะ</w:t>
      </w:r>
      <w:r w:rsidR="00055C42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มนุษยศาสตร์และสังคมศาสตร์ </w:t>
      </w:r>
      <w:r w:rsidR="00CD3FC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CD3FC3" w:rsidRPr="00C0251D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ภาคการศึกษา</w:t>
      </w:r>
      <w:r w:rsidR="002E01AA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EC13E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</w:t>
      </w:r>
      <w:r w:rsidR="002E01AA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ปีการศึกษา</w:t>
      </w:r>
      <w:r w:rsidR="0046723D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1A652D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๒๕๖</w:t>
      </w:r>
      <w:r w:rsidR="00C0251D">
        <w:rPr>
          <w:rFonts w:ascii="TH SarabunIT๙" w:eastAsia="BrowalliaNew-Bold" w:hAnsi="TH SarabunIT๙" w:cs="TH SarabunIT๙"/>
          <w:b/>
          <w:bCs/>
          <w:sz w:val="32"/>
          <w:szCs w:val="32"/>
        </w:rPr>
        <w:t>4</w:t>
      </w:r>
    </w:p>
    <w:p w:rsidR="003A49FD" w:rsidRPr="00C0251D" w:rsidRDefault="003A49FD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</w:p>
    <w:p w:rsidR="00311697" w:rsidRPr="00C0251D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๑ ข้อมูลทั่วไป</w:t>
      </w:r>
    </w:p>
    <w:p w:rsidR="00804CDF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๑. </w:t>
      </w:r>
      <w:r w:rsidR="00470EB4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E078B5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7B780A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6E4E56" w:rsidRPr="00C0251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>รหัสวิชา</w:t>
      </w: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602305" w:rsidRPr="00C0251D">
        <w:rPr>
          <w:rFonts w:ascii="TH SarabunIT๙" w:hAnsi="TH SarabunIT๙" w:cs="TH SarabunIT๙"/>
          <w:sz w:val="32"/>
          <w:szCs w:val="32"/>
        </w:rPr>
        <w:t xml:space="preserve">PPM </w:t>
      </w:r>
      <w:r w:rsidR="00FE345B" w:rsidRPr="00C0251D">
        <w:rPr>
          <w:rFonts w:ascii="TH SarabunIT๙" w:hAnsi="TH SarabunIT๙" w:cs="TH SarabunIT๙"/>
          <w:sz w:val="32"/>
          <w:szCs w:val="32"/>
          <w:cs/>
        </w:rPr>
        <w:t>๑๒</w:t>
      </w:r>
      <w:r w:rsidR="00EC13E3" w:rsidRPr="00C0251D">
        <w:rPr>
          <w:rFonts w:ascii="TH SarabunIT๙" w:hAnsi="TH SarabunIT๙" w:cs="TH SarabunIT๙"/>
          <w:sz w:val="32"/>
          <w:szCs w:val="32"/>
          <w:cs/>
        </w:rPr>
        <w:t>๐๑</w:t>
      </w:r>
      <w:r w:rsidR="006E4E56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134B" w:rsidRPr="00C0251D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color w:val="C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>ชื่อรายวิชา</w:t>
      </w:r>
      <w:r w:rsidR="00804CDF" w:rsidRPr="00C0251D">
        <w:rPr>
          <w:rFonts w:ascii="TH SarabunIT๙" w:eastAsia="BrowalliaNew-Bold" w:hAnsi="TH SarabunIT๙" w:cs="TH SarabunIT๙"/>
          <w:sz w:val="32"/>
          <w:szCs w:val="32"/>
          <w:cs/>
        </w:rPr>
        <w:t>ภาษาไทย</w:t>
      </w:r>
      <w:r w:rsidR="00804CDF"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EC13E3" w:rsidRPr="00C0251D">
        <w:rPr>
          <w:rFonts w:ascii="TH SarabunIT๙" w:hAnsi="TH SarabunIT๙" w:cs="TH SarabunIT๙"/>
          <w:sz w:val="32"/>
          <w:szCs w:val="32"/>
          <w:cs/>
        </w:rPr>
        <w:t>การจัดการภาครัฐและภาคเอกชน</w:t>
      </w:r>
    </w:p>
    <w:p w:rsidR="00804CDF" w:rsidRPr="00C0251D" w:rsidRDefault="00A33F5B" w:rsidP="00055C4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C742F1" w:rsidRPr="00C0251D">
        <w:rPr>
          <w:rFonts w:ascii="TH SarabunIT๙" w:eastAsia="BrowalliaNew-Bold" w:hAnsi="TH SarabunIT๙" w:cs="TH SarabunIT๙"/>
          <w:sz w:val="32"/>
          <w:szCs w:val="32"/>
          <w:cs/>
        </w:rPr>
        <w:t>ชื่อรายวิชา</w:t>
      </w:r>
      <w:r w:rsidR="00804CDF" w:rsidRPr="00C0251D">
        <w:rPr>
          <w:rFonts w:ascii="TH SarabunIT๙" w:eastAsia="BrowalliaNew-Bold" w:hAnsi="TH SarabunIT๙" w:cs="TH SarabunIT๙"/>
          <w:sz w:val="32"/>
          <w:szCs w:val="32"/>
          <w:cs/>
        </w:rPr>
        <w:t>ภาษาอังกฤษ</w:t>
      </w:r>
      <w:r w:rsidR="00804CDF"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EC13E3" w:rsidRPr="00C0251D">
        <w:rPr>
          <w:rFonts w:ascii="TH SarabunIT๙" w:hAnsi="TH SarabunIT๙" w:cs="TH SarabunIT๙"/>
          <w:sz w:val="32"/>
          <w:szCs w:val="32"/>
        </w:rPr>
        <w:t>Public and Private Sector Management</w:t>
      </w:r>
    </w:p>
    <w:p w:rsidR="00804CDF" w:rsidRPr="00C0251D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-Bold" w:hAnsi="TH SarabunIT๙" w:cs="TH SarabunIT๙"/>
          <w:sz w:val="32"/>
          <w:szCs w:val="32"/>
        </w:rPr>
      </w:pPr>
    </w:p>
    <w:p w:rsidR="00804CDF" w:rsidRPr="00C0251D" w:rsidRDefault="00F1134B" w:rsidP="00072239">
      <w:pPr>
        <w:shd w:val="clear" w:color="auto" w:fill="BFBFBF" w:themeFill="background1" w:themeFillShade="BF"/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470EB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จำนวนหน่วยกิต     </w:t>
      </w:r>
      <w:r w:rsidR="00E078B5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B780A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B780A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2E01AA" w:rsidRPr="00C0251D">
        <w:rPr>
          <w:rFonts w:ascii="TH SarabunIT๙" w:eastAsia="BrowalliaNew-Bold" w:hAnsi="TH SarabunIT๙" w:cs="TH SarabunIT๙"/>
          <w:sz w:val="32"/>
          <w:szCs w:val="32"/>
          <w:cs/>
        </w:rPr>
        <w:t>๓ (๓-๐-๖)</w:t>
      </w:r>
      <w:r w:rsidR="00804CDF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BE51D3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078B5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</w:p>
    <w:p w:rsidR="00804CDF" w:rsidRPr="00C0251D" w:rsidRDefault="00C95A06" w:rsidP="00BE51D3">
      <w:pPr>
        <w:tabs>
          <w:tab w:val="left" w:pos="540"/>
        </w:tabs>
        <w:spacing w:line="360" w:lineRule="exact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E51D3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04CDF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sz w:val="32"/>
          <w:szCs w:val="32"/>
          <w:highlight w:val="yellow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470EB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หลักสูตรและประเภทของรายวิชา</w:t>
      </w:r>
      <w:r w:rsidR="00E078B5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 </w:t>
      </w:r>
      <w:r w:rsidR="007B780A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804CDF" w:rsidRPr="00C0251D" w:rsidRDefault="00804CDF" w:rsidP="00A33F5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    </w:t>
      </w:r>
      <w:r w:rsidR="00470EB4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๓.๑  หลักสูตร    </w:t>
      </w:r>
      <w:r w:rsidRPr="00C0251D">
        <w:rPr>
          <w:rFonts w:ascii="TH SarabunIT๙" w:eastAsia="BrowalliaNew-Bold" w:hAnsi="TH SarabunIT๙" w:cs="TH SarabunIT๙"/>
          <w:sz w:val="32"/>
          <w:szCs w:val="32"/>
        </w:rPr>
        <w:tab/>
      </w:r>
      <w:r w:rsidRPr="00C0251D">
        <w:rPr>
          <w:rFonts w:ascii="TH SarabunIT๙" w:eastAsia="BrowalliaNew-Bold" w:hAnsi="TH SarabunIT๙" w:cs="TH SarabunIT๙"/>
          <w:sz w:val="32"/>
          <w:szCs w:val="32"/>
        </w:rPr>
        <w:tab/>
      </w:r>
      <w:r w:rsidR="007B780A"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  <w:r w:rsidR="00A33F5B" w:rsidRPr="00C0251D">
        <w:rPr>
          <w:rFonts w:ascii="TH SarabunIT๙" w:hAnsi="TH SarabunIT๙" w:cs="TH SarabunIT๙"/>
          <w:sz w:val="32"/>
          <w:szCs w:val="32"/>
          <w:cs/>
        </w:rPr>
        <w:t>หลักสูตรรัฐประศาสนศาสตรบัณฑิต สาขาวิชาการ</w:t>
      </w:r>
      <w:r w:rsidR="006E4E56" w:rsidRPr="00C0251D">
        <w:rPr>
          <w:rFonts w:ascii="TH SarabunIT๙" w:hAnsi="TH SarabunIT๙" w:cs="TH SarabunIT๙"/>
          <w:sz w:val="32"/>
          <w:szCs w:val="32"/>
          <w:cs/>
        </w:rPr>
        <w:t>บริหารภาครัฐและภาคเอกชน</w:t>
      </w:r>
      <w:r w:rsidR="00A33F5B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134B" w:rsidRPr="00C0251D" w:rsidRDefault="00804CD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</w:t>
      </w:r>
      <w:r w:rsidR="00470EB4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๓.๒ </w:t>
      </w:r>
      <w:r w:rsidR="00A33F5B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ประเภทของรายวิชา 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6566CF" w:rsidRPr="00C0251D">
        <w:rPr>
          <w:rFonts w:ascii="TH SarabunIT๙" w:eastAsia="BrowalliaNew-Bold" w:hAnsi="TH SarabunIT๙" w:cs="TH SarabunIT๙"/>
          <w:sz w:val="32"/>
          <w:szCs w:val="32"/>
          <w:cs/>
        </w:rPr>
        <w:t>หมวดวิชาเฉพาะ (แกน)</w:t>
      </w:r>
    </w:p>
    <w:p w:rsidR="00804CDF" w:rsidRPr="00C0251D" w:rsidRDefault="00804CDF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highlight w:val="yellow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๔.</w:t>
      </w:r>
      <w:r w:rsidR="00470EB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อาจารย์ผู้รับผิดชอบรายวิชาและอาจารย์ผู้สอน</w:t>
      </w:r>
      <w:r w:rsidR="00E078B5" w:rsidRPr="00C0251D">
        <w:rPr>
          <w:rFonts w:ascii="TH SarabunIT๙" w:eastAsia="BrowalliaNew-Bold" w:hAnsi="TH SarabunIT๙" w:cs="TH SarabunIT๙"/>
          <w:b/>
          <w:bCs/>
          <w:sz w:val="32"/>
          <w:szCs w:val="32"/>
        </w:rPr>
        <w:tab/>
      </w:r>
      <w:r w:rsidR="00381D78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81D78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E1831" w:rsidRPr="00C025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6566CF" w:rsidRPr="00C0251D" w:rsidRDefault="00EC1E9C" w:rsidP="00EC1E9C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    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๔.๑  อาจารย์ผู้รับผิดชอบรายวิชา   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</w:rPr>
        <w:tab/>
      </w:r>
      <w:r w:rsidR="0046723D" w:rsidRPr="00C0251D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02305" w:rsidRPr="00C0251D">
        <w:rPr>
          <w:rFonts w:ascii="TH SarabunIT๙" w:eastAsia="BrowalliaNew-Bold" w:hAnsi="TH SarabunIT๙" w:cs="TH SarabunIT๙"/>
          <w:sz w:val="32"/>
          <w:szCs w:val="32"/>
          <w:cs/>
        </w:rPr>
        <w:t>ปกครอง มณีโรจน์</w:t>
      </w:r>
      <w:r w:rsidR="002E01AA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</w:p>
    <w:p w:rsidR="006566CF" w:rsidRPr="00C0251D" w:rsidRDefault="00EC1E9C" w:rsidP="006566CF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    ๔.๒ </w:t>
      </w:r>
      <w:r w:rsidR="005326D3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อาจารย์ผู้สอน</w:t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46723D" w:rsidRPr="00C0251D">
        <w:rPr>
          <w:rFonts w:ascii="TH SarabunIT๙" w:eastAsia="BrowalliaNew-Bold" w:hAnsi="TH SarabunIT๙" w:cs="TH SarabunIT๙"/>
          <w:sz w:val="32"/>
          <w:szCs w:val="32"/>
          <w:cs/>
        </w:rPr>
        <w:t>อาจารย์ ดร.</w:t>
      </w:r>
      <w:r w:rsidR="00602305" w:rsidRPr="00C0251D">
        <w:rPr>
          <w:rFonts w:ascii="TH SarabunIT๙" w:eastAsia="BrowalliaNew-Bold" w:hAnsi="TH SarabunIT๙" w:cs="TH SarabunIT๙"/>
          <w:sz w:val="32"/>
          <w:szCs w:val="32"/>
          <w:cs/>
        </w:rPr>
        <w:t>ปกครอง มณีโรจน์</w:t>
      </w:r>
      <w:r w:rsidR="007A75B3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 </w:t>
      </w:r>
      <w:r w:rsidR="00D600A8" w:rsidRPr="00C0251D">
        <w:rPr>
          <w:rFonts w:ascii="TH SarabunIT๙" w:eastAsia="BrowalliaNew-Bold" w:hAnsi="TH SarabunIT๙" w:cs="TH SarabunIT๙"/>
          <w:sz w:val="32"/>
          <w:szCs w:val="32"/>
          <w:cs/>
        </w:rPr>
        <w:tab/>
      </w:r>
    </w:p>
    <w:p w:rsidR="00EC1E9C" w:rsidRPr="00C0251D" w:rsidRDefault="00EC1E9C" w:rsidP="00253578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/>
          <w:sz w:val="32"/>
          <w:szCs w:val="32"/>
        </w:rPr>
      </w:pPr>
    </w:p>
    <w:p w:rsidR="00987F58" w:rsidRPr="00C0251D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  <w:cs/>
        </w:rPr>
      </w:pP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๕.  สถานที่ติดต่อ</w:t>
      </w: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D17FD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ห้องพักอาจารย์ปริญญาโท สาขาการจัดการภาครัฐและภาคเอกชน</w:t>
      </w:r>
    </w:p>
    <w:p w:rsidR="006566CF" w:rsidRPr="00C0251D" w:rsidRDefault="006566CF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eastAsia="BrowalliaNew-Bold" w:hAnsi="TH SarabunIT๙" w:cs="TH SarabunIT๙"/>
          <w:sz w:val="32"/>
          <w:szCs w:val="32"/>
        </w:rPr>
        <w:tab/>
      </w:r>
      <w:r w:rsidRPr="00C0251D">
        <w:rPr>
          <w:rFonts w:ascii="TH SarabunIT๙" w:eastAsia="BrowalliaNew-Bold" w:hAnsi="TH SarabunIT๙" w:cs="TH SarabunIT๙"/>
          <w:sz w:val="32"/>
          <w:szCs w:val="32"/>
          <w:cs/>
        </w:rPr>
        <w:t>โทร</w:t>
      </w:r>
      <w:r w:rsidR="002E01AA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: </w:t>
      </w:r>
      <w:r w:rsidR="00602305" w:rsidRPr="00C0251D">
        <w:rPr>
          <w:rFonts w:ascii="TH SarabunIT๙" w:eastAsia="BrowalliaNew-Bold" w:hAnsi="TH SarabunIT๙" w:cs="TH SarabunIT๙"/>
          <w:sz w:val="32"/>
          <w:szCs w:val="32"/>
          <w:cs/>
        </w:rPr>
        <w:t>๐๘๙-๔๙๖-๖๖๖๒</w:t>
      </w:r>
    </w:p>
    <w:p w:rsidR="00987F58" w:rsidRPr="00C0251D" w:rsidRDefault="00987F5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:rsidR="003A2497" w:rsidRPr="00C0251D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๖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ภาคการศึกษา / ชั้นปีที่เรียน</w:t>
      </w:r>
      <w:r w:rsidR="00E078B5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804CDF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</w:p>
    <w:p w:rsidR="00BE51D3" w:rsidRPr="00C0251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.๑ </w:t>
      </w:r>
      <w:r w:rsidR="00E078B5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ภาคการศึกษาที่ </w:t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9D17FD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</w:t>
      </w:r>
      <w:r w:rsidR="00E078B5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 /  </w:t>
      </w:r>
      <w:r w:rsidR="00BE51D3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ชั้นปีที่ </w:t>
      </w:r>
      <w:r w:rsidR="00C0251D">
        <w:rPr>
          <w:rFonts w:ascii="TH SarabunIT๙" w:eastAsia="BrowalliaNew-Bold" w:hAnsi="TH SarabunIT๙" w:cs="TH SarabunIT๙"/>
          <w:color w:val="000000"/>
          <w:sz w:val="32"/>
          <w:szCs w:val="32"/>
        </w:rPr>
        <w:t>1</w:t>
      </w:r>
    </w:p>
    <w:p w:rsidR="000F5FBE" w:rsidRPr="00C0251D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  <w:r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๖</w:t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.</w:t>
      </w:r>
      <w:r w:rsidR="0035640D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๒ จำนวนผู้เรียนที่รับได้</w:t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3A2497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ab/>
      </w:r>
      <w:r w:rsidR="0035640D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ประมาณ</w:t>
      </w:r>
      <w:r w:rsidR="006566CF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 xml:space="preserve"> </w:t>
      </w:r>
      <w:r w:rsidR="002E01AA" w:rsidRPr="00C0251D">
        <w:rPr>
          <w:rFonts w:ascii="TH SarabunIT๙" w:eastAsia="BrowalliaNew-Bold" w:hAnsi="TH SarabunIT๙" w:cs="TH SarabunIT๙"/>
          <w:color w:val="FF0000"/>
          <w:sz w:val="32"/>
          <w:szCs w:val="32"/>
          <w:cs/>
        </w:rPr>
        <w:t xml:space="preserve"> </w:t>
      </w:r>
      <w:r w:rsidR="00C0251D">
        <w:rPr>
          <w:rFonts w:ascii="TH SarabunIT๙" w:eastAsia="BrowalliaNew-Bold" w:hAnsi="TH SarabunIT๙" w:cs="TH SarabunIT๙"/>
          <w:sz w:val="32"/>
          <w:szCs w:val="32"/>
        </w:rPr>
        <w:t>4</w:t>
      </w:r>
      <w:r w:rsidR="008A365B" w:rsidRPr="00C0251D">
        <w:rPr>
          <w:rFonts w:ascii="TH SarabunIT๙" w:eastAsia="BrowalliaNew-Bold" w:hAnsi="TH SarabunIT๙" w:cs="TH SarabunIT๙"/>
          <w:sz w:val="32"/>
          <w:szCs w:val="32"/>
          <w:cs/>
        </w:rPr>
        <w:t>๐</w:t>
      </w:r>
      <w:r w:rsidR="006566CF" w:rsidRPr="00C0251D">
        <w:rPr>
          <w:rFonts w:ascii="TH SarabunIT๙" w:eastAsia="BrowalliaNew-Bold" w:hAnsi="TH SarabunIT๙" w:cs="TH SarabunIT๙"/>
          <w:color w:val="FF0000"/>
          <w:sz w:val="32"/>
          <w:szCs w:val="32"/>
          <w:cs/>
        </w:rPr>
        <w:t xml:space="preserve">  </w:t>
      </w:r>
      <w:r w:rsidR="000F5FBE" w:rsidRPr="00C0251D"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  <w:t>คน</w:t>
      </w:r>
    </w:p>
    <w:p w:rsidR="00381D78" w:rsidRPr="00C0251D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</w:p>
    <w:p w:rsidR="008E1831" w:rsidRPr="00C0251D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</w:pP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๗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รายวิชาที่ต้องเรียนมาก่อน 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(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Pre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-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requisite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)  </w:t>
      </w:r>
      <w:r w:rsidR="007B780A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ab/>
      </w:r>
      <w:r w:rsidR="006566CF" w:rsidRPr="00C0251D">
        <w:rPr>
          <w:rFonts w:ascii="TH SarabunIT๙" w:eastAsia="BrowalliaNew-Bold" w:hAnsi="TH SarabunIT๙" w:cs="TH SarabunIT๙"/>
          <w:sz w:val="32"/>
          <w:szCs w:val="32"/>
          <w:cs/>
        </w:rPr>
        <w:t>ไม่มี</w:t>
      </w:r>
    </w:p>
    <w:p w:rsidR="00381D78" w:rsidRPr="00C0251D" w:rsidRDefault="00381D78" w:rsidP="0025357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</w:pPr>
    </w:p>
    <w:p w:rsidR="0024599F" w:rsidRPr="00C0251D" w:rsidRDefault="00987F58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๘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F31198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(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Co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-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</w:rPr>
        <w:t>requisites</w:t>
      </w: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)</w:t>
      </w:r>
      <w:r w:rsidR="008E1831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ab/>
      </w:r>
      <w:r w:rsidR="006566CF" w:rsidRPr="00C0251D">
        <w:rPr>
          <w:rFonts w:ascii="TH SarabunIT๙" w:eastAsia="BrowalliaNew-Bold" w:hAnsi="TH SarabunIT๙" w:cs="TH SarabunIT๙"/>
          <w:sz w:val="32"/>
          <w:szCs w:val="32"/>
          <w:cs/>
        </w:rPr>
        <w:t xml:space="preserve"> ไม่มี</w:t>
      </w:r>
    </w:p>
    <w:p w:rsidR="00381D78" w:rsidRPr="00C0251D" w:rsidRDefault="00381D78" w:rsidP="00BE51D3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color w:val="000000"/>
          <w:sz w:val="32"/>
          <w:szCs w:val="32"/>
          <w:cs/>
        </w:rPr>
      </w:pPr>
    </w:p>
    <w:p w:rsidR="00D37B68" w:rsidRPr="00C0251D" w:rsidRDefault="00987F58" w:rsidP="009D17FD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๙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470EB4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F1134B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>สถานที่เรียน</w:t>
      </w:r>
      <w:r w:rsidR="00D600A8" w:rsidRPr="00C0251D">
        <w:rPr>
          <w:rFonts w:ascii="TH SarabunIT๙" w:eastAsia="Browalli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9D17FD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ชั้น ๖ อาคาร ๓๕ ห้อง ๓๕๖๑</w:t>
      </w:r>
    </w:p>
    <w:p w:rsidR="00641238" w:rsidRPr="00C0251D" w:rsidRDefault="00641238" w:rsidP="0064123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D37B68" w:rsidRPr="00C0251D" w:rsidRDefault="00D37B68" w:rsidP="00641238">
      <w:pPr>
        <w:autoSpaceDE w:val="0"/>
        <w:autoSpaceDN w:val="0"/>
        <w:adjustRightInd w:val="0"/>
        <w:spacing w:line="36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>๑๐.วันที่จัดทำหรือปรับปรุงรายละเอียดของรายวิชาครั้งล่าสุด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ab/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ab/>
        <w:t xml:space="preserve"> วันที่ ๑</w:t>
      </w:r>
      <w:r w:rsidR="006534A9"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>๐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 xml:space="preserve">  เดือน ธันวาคม  พ.ศ. </w:t>
      </w:r>
      <w:r w:rsidR="001A652D" w:rsidRPr="00C0251D">
        <w:rPr>
          <w:rFonts w:ascii="TH SarabunIT๙" w:eastAsia="BrowalliaNew-Bold" w:hAnsi="TH SarabunIT๙" w:cs="TH SarabunIT๙"/>
          <w:b/>
          <w:bCs/>
          <w:sz w:val="32"/>
          <w:szCs w:val="32"/>
          <w:highlight w:val="lightGray"/>
          <w:cs/>
        </w:rPr>
        <w:t>๒๕๖๑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    </w:t>
      </w:r>
    </w:p>
    <w:p w:rsidR="00F1134B" w:rsidRPr="00C0251D" w:rsidRDefault="008E1831" w:rsidP="00641238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lastRenderedPageBreak/>
        <w:t xml:space="preserve">    </w:t>
      </w:r>
      <w:r w:rsidR="00F1134B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:rsidR="003A49FD" w:rsidRPr="00C0251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470EB4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40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470EB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จุดมุ่งหมายของรายวิชา</w:t>
      </w:r>
    </w:p>
    <w:p w:rsidR="00521D7F" w:rsidRPr="00C0251D" w:rsidRDefault="00E07C48" w:rsidP="00521D7F">
      <w:pPr>
        <w:pStyle w:val="Default"/>
        <w:jc w:val="thaiDistribute"/>
        <w:rPr>
          <w:rFonts w:ascii="TH SarabunIT๙" w:hAnsi="TH SarabunIT๙" w:cs="TH SarabunIT๙"/>
          <w:sz w:val="32"/>
          <w:szCs w:val="40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521D7F" w:rsidRPr="00C0251D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</w:t>
      </w:r>
      <w:r w:rsidR="0000312C" w:rsidRPr="00C0251D">
        <w:rPr>
          <w:rFonts w:ascii="TH SarabunIT๙" w:hAnsi="TH SarabunIT๙" w:cs="TH SarabunIT๙"/>
          <w:sz w:val="32"/>
          <w:szCs w:val="32"/>
          <w:cs/>
        </w:rPr>
        <w:t>ความเข้าใจเกี่ยวกับความหมาย แนวความคิด ทฤษฎีว่าด้วยการจัดการภาครัฐและภาคเอกชนการบริหารงานสาธารณะและการบริหารธุรกิจของเอกชน รวมทั้งการจัดการของภาคประชาชน โดยเปรียบเทียบการบริหารการจัดการของโดยหรือในการบริหารงานขององค์การ ที่มีวัตถุประสงค์แตกต่างกันเพื่อให้เข้าใจและสามารถปรับตัวในการเข้าไปปฏิบัติงานในหน่วยงานต่างๆ รวมถึงมีความสามารถในการนำเอาจุดเด่นของการจัดการธุรกิจเอกชนไปประยุกต์ใช้กับการบริหารงานของภาครัฐ ทั้งนี้เพื่อเป็นประโยชน์ในการทำงานของนักศึกษาในอนาคต</w:t>
      </w:r>
    </w:p>
    <w:p w:rsidR="00C20AFC" w:rsidRPr="00C0251D" w:rsidRDefault="00C20AFC" w:rsidP="00521D7F">
      <w:pPr>
        <w:pStyle w:val="Defaul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:rsidR="00470EB4" w:rsidRPr="00C0251D" w:rsidRDefault="00F1134B" w:rsidP="00072239">
      <w:pPr>
        <w:shd w:val="clear" w:color="auto" w:fill="BFBFBF" w:themeFill="background1" w:themeFillShade="BF"/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๒. </w:t>
      </w:r>
      <w:r w:rsidR="00C20AFC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="00470EB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วัตถุประสงค์ในการพัฒนา/ปรับปรุงรายวิช</w:t>
      </w:r>
      <w:r w:rsidR="005A696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า</w:t>
      </w:r>
    </w:p>
    <w:p w:rsidR="00F439AE" w:rsidRPr="00C0251D" w:rsidRDefault="00E07C48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เพื่อให้นักศึกษามีความรู้พื้นฐานเกี่ยวกับ</w:t>
      </w:r>
      <w:r w:rsidR="00521D7F" w:rsidRPr="00C0251D">
        <w:rPr>
          <w:rFonts w:ascii="TH SarabunIT๙" w:hAnsi="TH SarabunIT๙" w:cs="TH SarabunIT๙"/>
          <w:sz w:val="32"/>
          <w:szCs w:val="32"/>
          <w:cs/>
        </w:rPr>
        <w:t xml:space="preserve">การบริหารและการจัดการที่มีความแตกต่างกันขององค์การภาครัฐและภาคเอกชน ทั้งในด้านทฤษฎีและการปฏิบัติงาน </w:t>
      </w:r>
      <w:r w:rsidR="003C56B2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34F4" w:rsidRPr="00C0251D" w:rsidRDefault="008534F4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88" w:rsidRPr="00C0251D" w:rsidRDefault="00AD1C88" w:rsidP="00F439AE">
      <w:pPr>
        <w:tabs>
          <w:tab w:val="left" w:pos="284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134B" w:rsidRPr="00C0251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๓ ลักษณะและการดำเนินการ</w:t>
      </w:r>
    </w:p>
    <w:p w:rsidR="003A49FD" w:rsidRPr="00C0251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๑. คำอธิบายรายวิชา</w:t>
      </w:r>
    </w:p>
    <w:p w:rsidR="00521D7F" w:rsidRPr="00C0251D" w:rsidRDefault="00BE51D3" w:rsidP="00521D7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eastAsia="BrowalliaNew" w:hAnsi="TH SarabunIT๙" w:cs="TH SarabunIT๙"/>
          <w:color w:val="auto"/>
          <w:sz w:val="32"/>
          <w:szCs w:val="32"/>
          <w:cs/>
        </w:rPr>
        <w:tab/>
      </w:r>
      <w:r w:rsidR="00521D7F" w:rsidRPr="00C0251D">
        <w:rPr>
          <w:rFonts w:ascii="TH SarabunIT๙" w:hAnsi="TH SarabunIT๙" w:cs="TH SarabunIT๙"/>
          <w:sz w:val="32"/>
          <w:szCs w:val="32"/>
          <w:cs/>
        </w:rPr>
        <w:t xml:space="preserve">ความหมาย แนวความคิด ทฤษฎีว่าด้วยการจัดการภาครัฐและภาคเอกชน การบริการสาธารณะและธุรกิจ ของเอกชนรวมทั้งภาคประชาชน เปรียบเทียบความแตกต่าง ความคล้ายคลึง ความสัมพันธ์เชื่อมโยง การ ประสานความร่วมมือระหว่างภาครัฐและภาคเอกชน หุ้นส่วนระหว่างภาครัฐและภาคเอกชน การจัดการ ภาครัฐแนวใหม่ การปฏิรูประบบราชการ แนวคิดการนาเทคนิคการบริหารจากภาคเอกชนมาใช้ในภาครัฐ และ แนวคิดการบริการสาธารณะแนวใหม่ </w:t>
      </w:r>
    </w:p>
    <w:p w:rsidR="007822C7" w:rsidRPr="00C0251D" w:rsidRDefault="007822C7" w:rsidP="00521D7F">
      <w:pPr>
        <w:pStyle w:val="Defaul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:rsidR="00324AF6" w:rsidRPr="00C0251D" w:rsidRDefault="00324AF6" w:rsidP="005044D6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851C4F" w:rsidRPr="00C0251D" w:rsidRDefault="00851C4F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C0251D" w:rsidTr="00F439AE">
        <w:tc>
          <w:tcPr>
            <w:tcW w:w="2448" w:type="dxa"/>
            <w:shd w:val="clear" w:color="auto" w:fill="auto"/>
            <w:vAlign w:val="center"/>
          </w:tcPr>
          <w:p w:rsidR="00C95A06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  <w:p w:rsidR="003A2497" w:rsidRPr="00C0251D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95A06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3A2497" w:rsidRPr="00C0251D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95A06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3A2497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860CD7"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A2497"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C95A06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3A2497" w:rsidRPr="00C0251D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C95A06" w:rsidRPr="00C0251D" w:rsidTr="00F439AE">
        <w:tc>
          <w:tcPr>
            <w:tcW w:w="2448" w:type="dxa"/>
            <w:shd w:val="clear" w:color="auto" w:fill="auto"/>
            <w:vAlign w:val="center"/>
          </w:tcPr>
          <w:p w:rsidR="00F439AE" w:rsidRPr="00C0251D" w:rsidRDefault="00F439AE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๔๕ ชั่วโมงต่อ</w:t>
            </w:r>
          </w:p>
          <w:p w:rsidR="00C20AFC" w:rsidRPr="00C0251D" w:rsidRDefault="00F439AE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95A06" w:rsidRPr="00C0251D" w:rsidRDefault="00AD1C88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439AE" w:rsidRPr="00C0251D" w:rsidRDefault="00F439AE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  <w:p w:rsidR="00C95A06" w:rsidRPr="00C0251D" w:rsidRDefault="00C95A06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F439AE" w:rsidRPr="00C0251D" w:rsidRDefault="009E0D36" w:rsidP="00F439A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F439AE"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ชั่วโมงต่อสัปดาห์</w:t>
            </w:r>
          </w:p>
          <w:p w:rsidR="003A2497" w:rsidRPr="00C0251D" w:rsidRDefault="003A2497" w:rsidP="00F439A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</w:tr>
    </w:tbl>
    <w:p w:rsidR="003A4A86" w:rsidRPr="00C0251D" w:rsidRDefault="003A4A86" w:rsidP="000013E7">
      <w:pPr>
        <w:autoSpaceDE w:val="0"/>
        <w:autoSpaceDN w:val="0"/>
        <w:adjustRightInd w:val="0"/>
        <w:spacing w:line="340" w:lineRule="exact"/>
        <w:rPr>
          <w:rFonts w:ascii="TH SarabunIT๙" w:eastAsia="BrowalliaNew" w:hAnsi="TH SarabunIT๙" w:cs="TH SarabunIT๙"/>
          <w:sz w:val="32"/>
          <w:szCs w:val="32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4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A4A86" w:rsidRPr="00C0251D" w:rsidRDefault="00987F58" w:rsidP="00F439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</w:rPr>
        <w:tab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๓.๑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EE4DAA" w:rsidRPr="00C0251D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รายวิชา แจ้งให้นักศึกษาทราบตารางเวลาให้คาปรึกษาผ่านเว็บไซต์คณะ </w:t>
      </w:r>
    </w:p>
    <w:p w:rsidR="00F439AE" w:rsidRPr="00C0251D" w:rsidRDefault="00A7625C" w:rsidP="00F439A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๓.๒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อาจารย์จัดเวลาให้คาปรึกษารายบุคคล หรือรายกลุ่มตามความต้องการ และการนัดหมายล่วงหน้า </w:t>
      </w:r>
    </w:p>
    <w:p w:rsidR="00A7625C" w:rsidRPr="00C0251D" w:rsidRDefault="00A7625C" w:rsidP="00C20AFC">
      <w:pPr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color w:val="FF0000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439AE" w:rsidRPr="00C0251D">
        <w:rPr>
          <w:rFonts w:ascii="TH SarabunIT๙" w:eastAsia="BrowalliaNew" w:hAnsi="TH SarabunIT๙" w:cs="TH SarabunIT๙"/>
          <w:sz w:val="32"/>
          <w:szCs w:val="32"/>
          <w:cs/>
        </w:rPr>
        <w:t>๓.๓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ปรึกษาผ่านเครือข่ายคอมพิวเตอร์ (</w:t>
      </w:r>
      <w:r w:rsidRPr="00C0251D">
        <w:rPr>
          <w:rFonts w:ascii="TH SarabunIT๙" w:eastAsia="BrowalliaNew" w:hAnsi="TH SarabunIT๙" w:cs="TH SarabunIT๙"/>
          <w:sz w:val="32"/>
          <w:szCs w:val="32"/>
        </w:rPr>
        <w:t>Internet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/</w:t>
      </w:r>
      <w:r w:rsidR="00D112DB" w:rsidRPr="00C0251D">
        <w:rPr>
          <w:rFonts w:ascii="TH SarabunIT๙" w:eastAsia="BrowalliaNew" w:hAnsi="TH SarabunIT๙" w:cs="TH SarabunIT๙"/>
          <w:sz w:val="32"/>
          <w:szCs w:val="32"/>
        </w:rPr>
        <w:t>Web board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)</w:t>
      </w:r>
      <w:r w:rsidR="00F439AE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F439AE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http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://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www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teacher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ssru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ac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.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th</w:t>
      </w:r>
      <w:r w:rsidR="007954E5" w:rsidRPr="00C0251D">
        <w:rPr>
          <w:rFonts w:ascii="TH SarabunIT๙" w:eastAsia="BrowalliaNew" w:hAnsi="TH SarabunIT๙" w:cs="TH SarabunIT๙"/>
          <w:sz w:val="32"/>
          <w:szCs w:val="32"/>
          <w:u w:val="single"/>
          <w:cs/>
        </w:rPr>
        <w:t>/</w:t>
      </w:r>
      <w:r w:rsidR="009E0D36" w:rsidRPr="00C0251D">
        <w:rPr>
          <w:rFonts w:ascii="TH SarabunIT๙" w:eastAsia="BrowalliaNew" w:hAnsi="TH SarabunIT๙" w:cs="TH SarabunIT๙"/>
          <w:sz w:val="32"/>
          <w:szCs w:val="32"/>
          <w:u w:val="single"/>
        </w:rPr>
        <w:t>pokkrong_ma</w:t>
      </w:r>
    </w:p>
    <w:p w:rsidR="00817072" w:rsidRPr="00C0251D" w:rsidRDefault="00817072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8534F4" w:rsidRPr="00C0251D" w:rsidRDefault="008534F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8534F4" w:rsidRPr="00C0251D" w:rsidRDefault="008534F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8534F4" w:rsidRPr="00C0251D" w:rsidRDefault="008534F4" w:rsidP="009506E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24599B" w:rsidRPr="00C0251D" w:rsidRDefault="00860CD7" w:rsidP="00A70B91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หมวดที่ ๔ การพัฒนาผลการเรียนรู้ของนักศึกษา</w:t>
      </w:r>
    </w:p>
    <w:p w:rsidR="001B5B0D" w:rsidRPr="00C0251D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 คุณธรรม  จริยธรรม</w:t>
      </w:r>
    </w:p>
    <w:p w:rsidR="00617064" w:rsidRPr="00C0251D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97531C" w:rsidRPr="00C0251D" w:rsidRDefault="00617064" w:rsidP="00EC6F2A">
      <w:pPr>
        <w:autoSpaceDE w:val="0"/>
        <w:autoSpaceDN w:val="0"/>
        <w:adjustRightInd w:val="0"/>
        <w:spacing w:line="360" w:lineRule="exact"/>
        <w:ind w:left="1440" w:hanging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97531C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97531C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(๑)  </w:t>
      </w:r>
      <w:r w:rsidR="00834F1D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มีจรรยาบรรณทางวิชาการและวิชาชีพ ตระหนักในคุณค่าและคุณธรรม จริยธรรม </w:t>
      </w:r>
      <w:r w:rsidR="008534F4" w:rsidRPr="00C0251D">
        <w:rPr>
          <w:rFonts w:ascii="TH SarabunIT๙" w:eastAsia="BrowalliaNew" w:hAnsi="TH SarabunIT๙" w:cs="TH SarabunIT๙"/>
          <w:sz w:val="32"/>
          <w:szCs w:val="32"/>
          <w:cs/>
        </w:rPr>
        <w:t>ความ</w:t>
      </w:r>
      <w:r w:rsidR="00834F1D" w:rsidRPr="00C0251D">
        <w:rPr>
          <w:rFonts w:ascii="TH SarabunIT๙" w:eastAsia="BrowalliaNew" w:hAnsi="TH SarabunIT๙" w:cs="TH SarabunIT๙"/>
          <w:sz w:val="32"/>
          <w:szCs w:val="32"/>
          <w:cs/>
        </w:rPr>
        <w:t>เสียสละ และ</w:t>
      </w:r>
      <w:r w:rsidR="008534F4" w:rsidRPr="00C0251D">
        <w:rPr>
          <w:rFonts w:ascii="TH SarabunIT๙" w:eastAsia="BrowalliaNew" w:hAnsi="TH SarabunIT๙" w:cs="TH SarabunIT๙"/>
          <w:sz w:val="32"/>
          <w:szCs w:val="32"/>
          <w:cs/>
        </w:rPr>
        <w:t>ความ</w:t>
      </w:r>
      <w:r w:rsidR="00834F1D" w:rsidRPr="00C0251D">
        <w:rPr>
          <w:rFonts w:ascii="TH SarabunIT๙" w:eastAsia="BrowalliaNew" w:hAnsi="TH SarabunIT๙" w:cs="TH SarabunIT๙"/>
          <w:sz w:val="32"/>
          <w:szCs w:val="32"/>
          <w:cs/>
        </w:rPr>
        <w:t>ซื่อสัตย์สุจริต</w:t>
      </w:r>
    </w:p>
    <w:p w:rsidR="0097531C" w:rsidRPr="00C0251D" w:rsidRDefault="00834F1D" w:rsidP="00834F1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17064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(๒)  </w:t>
      </w:r>
      <w:r w:rsidR="00EC6F2A" w:rsidRPr="00C0251D">
        <w:rPr>
          <w:rFonts w:ascii="TH SarabunIT๙" w:eastAsia="BrowalliaNew" w:hAnsi="TH SarabunIT๙" w:cs="TH SarabunIT๙"/>
          <w:sz w:val="32"/>
          <w:szCs w:val="32"/>
          <w:cs/>
        </w:rPr>
        <w:t>มีวินัย ตรงต่อเวลา และ มีความรับผิดชอบต่อตนเอง วิชาชีพและสังคม</w:t>
      </w:r>
    </w:p>
    <w:p w:rsidR="0097531C" w:rsidRPr="00C0251D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(๓)  </w:t>
      </w:r>
      <w:r w:rsidR="00EC6F2A" w:rsidRPr="00C0251D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 สามารถทำงานเป็นทีมและแก้ไขข้อขัดแย้ง</w:t>
      </w:r>
    </w:p>
    <w:p w:rsidR="00617064" w:rsidRPr="00C0251D" w:rsidRDefault="00834F1D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617064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17064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(๔)  </w:t>
      </w:r>
      <w:r w:rsidR="00EC6F2A" w:rsidRPr="00C0251D">
        <w:rPr>
          <w:rFonts w:ascii="TH SarabunIT๙" w:hAnsi="TH SarabunIT๙" w:cs="TH SarabunIT๙"/>
          <w:sz w:val="32"/>
          <w:szCs w:val="32"/>
          <w:cs/>
        </w:rPr>
        <w:t>เคารพกฎระเบียบ ข้อบังคับ สิทธิและรับฟังความคิดเห็นของผู้อื่น</w:t>
      </w:r>
    </w:p>
    <w:p w:rsidR="00A70B91" w:rsidRPr="00C0251D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(๕)  </w:t>
      </w:r>
      <w:r w:rsidR="00EC6F2A" w:rsidRPr="00C0251D">
        <w:rPr>
          <w:rFonts w:ascii="TH SarabunIT๙" w:eastAsia="BrowalliaNew" w:hAnsi="TH SarabunIT๙" w:cs="TH SarabunIT๙"/>
          <w:sz w:val="32"/>
          <w:szCs w:val="32"/>
          <w:cs/>
        </w:rPr>
        <w:t>สามารถวิเคราะห์ผลกระทบจากการใช้สารสนเทศต่อบุคคล/องค์กรและสังคม</w:t>
      </w:r>
    </w:p>
    <w:p w:rsidR="008534F4" w:rsidRPr="00C0251D" w:rsidRDefault="008534F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97531C" w:rsidRPr="00C0251D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๑.๒   วิธีการสอน</w:t>
      </w:r>
    </w:p>
    <w:p w:rsidR="00EC6F2A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จัดกิจกรรมการเรียนรู้โดยมุ่งเน้นการพัฒนาและยกระดับจิตสานึกของผู้เรียน ให้สามารถนาหลักคุณธรรมและจริยธรรมมาปรับใช้ในการเรียนและการปฏิบัติตน โดยเฉพาะการสอดแทรกคุณธรรมที่เกี่ยวกับการรับผิดชอบต่อหน้าที่ และความซื่อสัตย์สุจริต </w:t>
      </w:r>
    </w:p>
    <w:p w:rsidR="008534F4" w:rsidRPr="00C0251D" w:rsidRDefault="008534F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617064" w:rsidRPr="00C0251D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๑.๓    วิธีการประเมินผล</w:t>
      </w:r>
    </w:p>
    <w:p w:rsidR="00F439AE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  <w:t>ประเมินจากการแสดงความคิดเห็นในชั้นเรียนในประเด็นสถานการณ์ทางสังคมที่เกี่ยวข้องกับมิติด้านคุณธรรมและจริยธรรมในการบริหารงานสาธารณะ ประเมินจากการตอบข้อสอบและการ</w:t>
      </w:r>
      <w:r w:rsidR="005A14D1" w:rsidRPr="00C0251D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ผลงานของนักศึกษาในมิติที่สะท้อนถึงทัศนคติเกี่ยวกับความสุจริตและความรับผิดชอบต่อสาธารณะในกระบวนการบริหารองค์การ ตลอดจนการประเมินจากความรับผิดชอบในหน้าที่ที่ได้รับมอบหมาย ความเพียรพยายามและความเอาใจใส่ในการทางานอย่างเต็มความสามารถ </w:t>
      </w:r>
    </w:p>
    <w:p w:rsidR="00817072" w:rsidRPr="00C0251D" w:rsidRDefault="00817072" w:rsidP="006F5FE0">
      <w:pPr>
        <w:tabs>
          <w:tab w:val="left" w:pos="120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025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1B5B0D" w:rsidRPr="00C0251D" w:rsidRDefault="001B5B0D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 ความรู้</w:t>
      </w:r>
    </w:p>
    <w:p w:rsidR="008534F4" w:rsidRPr="00C0251D" w:rsidRDefault="008534F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955DF5" w:rsidRPr="00C0251D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๒.๑   ความรู้ที่ต้องพัฒนา</w:t>
      </w:r>
    </w:p>
    <w:p w:rsidR="00324AF6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324AF6"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324AF6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มีความรู้ความเข้าใจในทฤษฎีและหลักการเกี่ยวกับการจัดโครงสร้างองค์การสาธารณะแต่ละรูปแบบ ระบบการบริหารงานขององค์การสาธารณะภายใต้กระบวนการบริหารกิจการบ้านเมือง ทั้งในบริบทสากลและบริบทของประเทศไทย </w:t>
      </w:r>
    </w:p>
    <w:p w:rsidR="00F439AE" w:rsidRPr="00C0251D" w:rsidRDefault="005A14D1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324AF6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มีความเข้าใจเกี่ยวกับการจัดโครงสร้างและรูปแบบการบริหารจัดการองค์การสาธารณะทั้งหน่วยงานราชการส่วนกลาง ส่วนภูมิภาค องค์กรปกครองส่วนท้องถิ่น การจัดบริการสาธารณะโดยองค์กรภาคธุรกิจเอกชน และองค์กรภาคประชาสังคม ตลอดจนนวัตกรรมการจัดรูปแบบองค์การเพื่อดาเนินการจัดบริการสาธารณะรูปแบบใหม่ ๆ </w:t>
      </w:r>
    </w:p>
    <w:p w:rsidR="00955DF5" w:rsidRPr="00C0251D" w:rsidRDefault="00F439AE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955DF5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๒.๒   วิธีการสอน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(๑)  การบรรยายภายในชั้นเรียน และการถาม-ตอบ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(๒)  มอบหัวข้อเรื่องให้ค้นคว้าและทำรายงานทั่งเดี่ยวและกลุ่ม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(๓)  ทำรายงานเปรียบเทียบความรู้จากห้องเรียนกับการทำงานจริง ภาคปฏิบัติ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(๔)  อภิปรายเป็นกลุ่มโดยยึดผู้เรียนเป็นศูนย์กลาง</w:t>
      </w:r>
    </w:p>
    <w:p w:rsidR="00324AF6" w:rsidRPr="00C0251D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(๕)  การศึกษานอกสถานที่และทำรายงาน</w:t>
      </w:r>
    </w:p>
    <w:p w:rsidR="00324AF6" w:rsidRPr="00C0251D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(๗)  สอนโดยการสาธิตและฝึกภายในห้องปฏิบัติการ</w:t>
      </w:r>
    </w:p>
    <w:p w:rsidR="00324AF6" w:rsidRPr="00C0251D" w:rsidRDefault="00324AF6" w:rsidP="00324AF6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(๘)  การสอนโดยใช้สื่อการเรียนรู้อิเล็กทรอนิกส์</w:t>
      </w:r>
    </w:p>
    <w:p w:rsidR="00955DF5" w:rsidRPr="00C0251D" w:rsidRDefault="00955DF5" w:rsidP="00324AF6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๒.๓    วิธีการประเมินผล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(๑)  การทดสอบย่อย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(๒)  การสอบกลางภาคเรียนและปลายภาคเรียน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(๓)  ประเมินจากรายงานหรือโครงงานที่นักศึกษาจัดทำ</w:t>
      </w:r>
    </w:p>
    <w:p w:rsidR="00324AF6" w:rsidRPr="00C0251D" w:rsidRDefault="00324AF6" w:rsidP="00324AF6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(๔)  ประเมินจากการนำเสนอรายงานในชั้นเรียน</w:t>
      </w:r>
    </w:p>
    <w:p w:rsidR="00324AF6" w:rsidRPr="00C0251D" w:rsidRDefault="00324AF6" w:rsidP="00324AF6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(๕)  ประเมินจากรายวิชาฝึกประการณ์วิชาชีพ</w:t>
      </w:r>
    </w:p>
    <w:p w:rsidR="00084187" w:rsidRPr="00C0251D" w:rsidRDefault="00084187" w:rsidP="00324AF6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</w:p>
    <w:p w:rsidR="00324AF6" w:rsidRPr="00C0251D" w:rsidRDefault="00324AF6" w:rsidP="00324AF6">
      <w:pPr>
        <w:shd w:val="clear" w:color="auto" w:fill="BFBFBF" w:themeFill="background1" w:themeFillShade="BF"/>
        <w:autoSpaceDE w:val="0"/>
        <w:autoSpaceDN w:val="0"/>
        <w:adjustRightInd w:val="0"/>
        <w:spacing w:line="360" w:lineRule="exact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 ทักษะทางปัญญา</w:t>
      </w:r>
    </w:p>
    <w:p w:rsidR="00955DF5" w:rsidRPr="00C0251D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๓.๑   </w:t>
      </w:r>
      <w:r w:rsidR="001B5B0D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ทักษะทางปัญญา</w:t>
      </w: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ที่ต้องพัฒนา</w:t>
      </w:r>
    </w:p>
    <w:p w:rsidR="00324AF6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324AF6"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324AF6" w:rsidRPr="00C0251D">
        <w:rPr>
          <w:rFonts w:ascii="TH SarabunIT๙" w:hAnsi="TH SarabunIT๙" w:cs="TH SarabunIT๙"/>
          <w:sz w:val="32"/>
          <w:szCs w:val="32"/>
          <w:cs/>
        </w:rPr>
        <w:tab/>
        <w:t>(๑) พัฒนาความสามารถในการนำ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องค์ความรู้เกี่ยวกับทฤษฎีและหลักการจัดโครงสร้างองค์การและการบริหารจัดการภาคสาธารณะในบริบทสากล </w:t>
      </w:r>
    </w:p>
    <w:p w:rsidR="00324AF6" w:rsidRPr="00C0251D" w:rsidRDefault="005A14D1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="00324AF6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คิดวิเคราะห์ประเด็นเกี่ยวกับการพัฒนาโครงสร้างการจัดองค์การและระบบบริหารจัดการภาคสาธารณะของประเทศไทยในมิติต่าง ๆ ได้อย่างเป็นระบบ </w:t>
      </w:r>
    </w:p>
    <w:p w:rsidR="00324AF6" w:rsidRPr="00C0251D" w:rsidRDefault="00324AF6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พัฒนาความสามารถในการวิเคราะห์ปัญหา สถานการณ์ ที่เกี่ยวข้องกับการจัดโครงสร้างระบบบริหารกิจการบ้านเมืองของไทยในปัจจุบัน </w:t>
      </w:r>
    </w:p>
    <w:p w:rsidR="00F439AE" w:rsidRPr="00C0251D" w:rsidRDefault="00324AF6" w:rsidP="00324AF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>(๔) นำ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เสนอแนวทางการจัดการและทางออกที่สอดคล้องกับบริบททางสังคม </w:t>
      </w:r>
      <w:r w:rsidRPr="00C0251D">
        <w:rPr>
          <w:rFonts w:ascii="TH SarabunIT๙" w:hAnsi="TH SarabunIT๙" w:cs="TH SarabunIT๙"/>
          <w:sz w:val="32"/>
          <w:szCs w:val="32"/>
          <w:cs/>
        </w:rPr>
        <w:t>และนำ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ไปสู่การแก้ไขปัญหาทางการบริหารได้อย่างสร้างสรรค์ </w:t>
      </w:r>
    </w:p>
    <w:p w:rsidR="00955DF5" w:rsidRPr="00C0251D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๓.๒   วิธีการสอน</w:t>
      </w:r>
    </w:p>
    <w:p w:rsidR="00324AF6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324AF6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จัดให้มีการเรียนการสอนที่เน้นผู้เรียนเป็นสำคัญ </w:t>
      </w:r>
    </w:p>
    <w:p w:rsidR="00324AF6" w:rsidRPr="00C0251D" w:rsidRDefault="00324AF6" w:rsidP="00324AF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(๒) กระตุ้นให้นักศึกษาได้นำ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กรอบแนวคิด ทฤษฎีที่เกี่ยวข้องมาใช้ในการวิเคราะห์ข้อมูลและข้อเท็จจริงเพื่ออธิบาย ทำความเข้าใจสภาพการณ์ที่ปรากฏ </w:t>
      </w:r>
    </w:p>
    <w:p w:rsidR="00F439AE" w:rsidRPr="00C0251D" w:rsidRDefault="00324AF6" w:rsidP="00324AF6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วิเคราะห์สาเหตุของประเด็นปัญหาเกี่ยวกับจริยธรรมของนักบริหาร ตลอดจนนำความรู้ดังกล่าวมาประยุกต์ใช้ในการนำเสนอหนทางในการแก้ไขปัญหาที่เกิดขึ้นในสถานการณ์ปัจจุบันได้อย่างบูรณาการ </w:t>
      </w:r>
    </w:p>
    <w:p w:rsidR="00955DF5" w:rsidRPr="00C0251D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๓.๓    วิธีการประเมินผล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(๑)  ประเมินผลจากผลงานที่มอบหมายให้ทำ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(๒)  การสอบข้อเขียน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(๓)  การเขียนรายงาน และ/หรือ การเขียนโครงงาน  </w:t>
      </w:r>
    </w:p>
    <w:p w:rsidR="00F439AE" w:rsidRPr="00C0251D" w:rsidRDefault="00F439AE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A70B91" w:rsidRPr="00C0251D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A70B91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Pr="00C0251D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4850B3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ab/>
        <w:t>(๑) สามารถ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ทำงานร่วมกันเป็นกลุ่ม มีทักษะในการสื่อสารเพื่อแลกเปลี่ยนและนำเสนอความคิดเห็น </w:t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>และ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สามารถรับฟังความคิดเห็นที่แตกต่าง </w:t>
      </w:r>
    </w:p>
    <w:p w:rsidR="004850B3" w:rsidRPr="00C0251D" w:rsidRDefault="005A14D1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สามารถสร้างความเข้าใจที่สอดคล้องตรงกันและหาข้อสรุปร่วมภายในกลุ่ม พัฒนาความสามารถในการประสานการทำงานร่วมกันภายในกลุ่ม และระหว่างกลุ่มได้อย่างราบรื่น </w:t>
      </w:r>
    </w:p>
    <w:p w:rsidR="004850B3" w:rsidRPr="00C0251D" w:rsidRDefault="004850B3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(๓)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มีความรับผิดชอบต่อตนเองและเพื่อนร่วมงาน และร่วมกันแก้ปัญหาให้ลุล่วงได้ พัฒนาทักษะในการแสดงภาวะความเป็นผู้นำในการแก้ไขปัญหาต่างๆ </w:t>
      </w:r>
    </w:p>
    <w:p w:rsidR="00F439AE" w:rsidRPr="00C0251D" w:rsidRDefault="004850B3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(๔)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สามารถแสดงบทบาทในฐานะผู้ตามเพื่อร่วมกันขับเคลื่อนงานในความรับผิดชอบร่วมกันได้อย่างเหมาะสมกับสถานการณ์ </w:t>
      </w:r>
    </w:p>
    <w:p w:rsidR="00A70B91" w:rsidRPr="00C0251D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๔.๒   วิธีการสอน</w:t>
      </w:r>
    </w:p>
    <w:p w:rsidR="004850B3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ab/>
        <w:t>(๑) มี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การจัดกิจกรรมการเรียนรู้เพื่อสร้างกระบวนการเรียนรู้เป็นกลุ่ม โดยการมอบหมายงานให้นักศึกษารับผิดชอบร่วมกัน มุ่งเน้นกิจกรรมที่ก่อให้เกิดการพัฒนาสัมพันธภาพกับเพื่อนในกลุ่ม </w:t>
      </w:r>
    </w:p>
    <w:p w:rsidR="00F439AE" w:rsidRPr="00C0251D" w:rsidRDefault="004850B3" w:rsidP="004850B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(๒)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การฝึกทักษะในการทำงานร่วมกัน การแลกเปลี่ยนข้อคิดเห็น และโต้แย้งถกเถียงอย่างมีเหตุมีผล การแสวงหาข้อสรุปร่วมกัน รวมทั้งการฝึกความเป็นผู้นำและผู้ตามในการดำเนินงานที่รับผิดชอบร่วมกันและสามารถแก้ไขปัญหาร่วมกันได้ </w:t>
      </w:r>
    </w:p>
    <w:p w:rsidR="00A70B91" w:rsidRPr="00C0251D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๔.๓    วิธีการประเมินผล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(๑)  ประเมินจากผลงานของกลุ่มและผลงานของผู้เรียนในกลุ่มที่ได้รับมอบหมายให้ทำงาน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(๒)  ประเมินตนเอง และประเมินซึ่งกันและกัน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(๓)  สังเกตพฤติกรรมและการมีส่วนร่วมในชั้นเรียน</w:t>
      </w:r>
    </w:p>
    <w:p w:rsidR="004850B3" w:rsidRPr="00C0251D" w:rsidRDefault="004850B3" w:rsidP="004850B3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(๔)  ผลการประเมินจากการฝึกประสบการณ์วิชาชีพ</w:t>
      </w:r>
    </w:p>
    <w:p w:rsidR="00F439AE" w:rsidRPr="00C0251D" w:rsidRDefault="00F439AE" w:rsidP="004850B3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1B5B0D" w:rsidRPr="00C0251D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1B5B0D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Pr="00C0251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4850B3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C0251D">
        <w:rPr>
          <w:rFonts w:ascii="TH SarabunIT๙" w:hAnsi="TH SarabunIT๙" w:cs="TH SarabunIT๙"/>
          <w:sz w:val="32"/>
          <w:szCs w:val="32"/>
          <w:cs/>
        </w:rPr>
        <w:t>พัฒนาความสามารถในการใช้เทคโนโลยีสารสนเทศเพื่อการค้นคว้าหาข้อมูลเกี่ยวกับเนื้อหาที่เรียนรู้ในชั้น</w:t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และการค้นคว้าเพิ่มเติมตามความสนใจของนักศึกษา </w:t>
      </w:r>
    </w:p>
    <w:p w:rsidR="00F439AE" w:rsidRPr="00C0251D" w:rsidRDefault="004850B3" w:rsidP="004850B3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(๒)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พัฒนาความสามารถในการใช้เทคนิคพื้นฐานทางสถิติในการประมวลผล การแปลความหมาย และการวิเคราะห์ข้อมูล พัฒนาความสามารถในการสื่อสารเพื่อนำเสนอข้อมูลและผลการศึกษาค้นคว้าแก่เพื่อนร่วมชั้นเรียน โดยอาศัยสื่อเทคโนโลยีสารสนเทศได้อย่างเหมาะสม </w:t>
      </w:r>
    </w:p>
    <w:p w:rsidR="00084187" w:rsidRPr="00C0251D" w:rsidRDefault="00084187" w:rsidP="00084187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๕.๒   วิธีการสอน</w:t>
      </w:r>
    </w:p>
    <w:p w:rsidR="00084187" w:rsidRPr="00C0251D" w:rsidRDefault="00084187" w:rsidP="0008418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(๑) จัดกิจกรรมการเรียนรู้ที่มุ่งให้ผู้เรียนฝึกฝนทักษะการวิเคราะห์โจทย์การเรียนรู้ การสืบค้นข้อมูลจากแหล่งค้นคว้าที่หลากหลาย โดยอาศัยช่องทางการสื่อสารและเทคโนโลยีสารสนเทศต่าง ๆ โดยเฉพาะข้อมูลความรู้ด้านการงบประมาณ และทางการบริหารในมิติที่เกี่ยวข้องกับสถานการณ์ทางสังคม เศรษฐกิจและการเมือง </w:t>
      </w:r>
    </w:p>
    <w:p w:rsidR="004850B3" w:rsidRPr="00C0251D" w:rsidRDefault="00084187" w:rsidP="0008418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(๒) มุ่งเน้นการค้นคว้าข้อมูลเพื่อนำมาประมวลผลวิเคราะห์ ศึกษาโดยใช้กรณีศึกษาในสถานการณ์เป็นจริง โดยส่งเสริมให้มีทักษะการใช้อุปกรณ์ เทคโนโลยีที่ทันสมัยในการสืบค้นข้อมูล การวิเคราะห์ การนำเสนอข้อมูลอย่างเป็นระบบ</w:t>
      </w:r>
    </w:p>
    <w:p w:rsidR="001B5B0D" w:rsidRPr="00C0251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๕</w:t>
      </w:r>
      <w:r w:rsidR="001B5B0D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.๓    วิธีการประเมินผล</w:t>
      </w:r>
    </w:p>
    <w:p w:rsidR="004850B3" w:rsidRPr="00C0251D" w:rsidRDefault="00F439AE" w:rsidP="00F439A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4850B3" w:rsidRPr="00C0251D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ประเมินผลการศึกษา การจัดทำรายงาน เพื่อชี้วัดทักษะความสามารถในการค้นคว้าข้อมูล </w:t>
      </w:r>
    </w:p>
    <w:p w:rsidR="004850B3" w:rsidRPr="00C0251D" w:rsidRDefault="004850B3" w:rsidP="004850B3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 xml:space="preserve">วิเคราะห์และประมวลผลข้อมูลเพื่อตอบโจทย์การเรียนรู้ได้อย่างเหมาะสม </w:t>
      </w:r>
    </w:p>
    <w:p w:rsidR="00F439AE" w:rsidRPr="00C0251D" w:rsidRDefault="004850B3" w:rsidP="004850B3">
      <w:pPr>
        <w:pStyle w:val="Default"/>
        <w:ind w:firstLine="1440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F439AE" w:rsidRPr="00C0251D">
        <w:rPr>
          <w:rFonts w:ascii="TH SarabunIT๙" w:hAnsi="TH SarabunIT๙" w:cs="TH SarabunIT๙"/>
          <w:sz w:val="32"/>
          <w:szCs w:val="32"/>
          <w:cs/>
        </w:rPr>
        <w:t>ประเมินความสามารถในการวิเคราะห์ อภิปราย และสื่อสารนำเสนอผลการศึกษาค้นคว้า ตลอดจนการจัดทำสื่อเพื่อนำเสนอข้อมูลประกอบการอภิปรายให้ผู้ฟังเข้าใจได้ง่าย</w:t>
      </w:r>
    </w:p>
    <w:p w:rsidR="00F439AE" w:rsidRPr="00C0251D" w:rsidRDefault="00F439AE" w:rsidP="00F439AE">
      <w:pPr>
        <w:pStyle w:val="Default"/>
        <w:jc w:val="thaiDistribute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C742F1" w:rsidRPr="00C0251D" w:rsidRDefault="00F439AE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 xml:space="preserve"> </w:t>
      </w:r>
      <w:r w:rsidR="00C742F1"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๖. ด้านอื่นๆ</w:t>
      </w:r>
    </w:p>
    <w:p w:rsidR="00AD1C88" w:rsidRPr="00C0251D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(๑)  ……………………………………………………………………..……………..…………………</w:t>
      </w:r>
    </w:p>
    <w:p w:rsidR="00AD1C88" w:rsidRPr="00C0251D" w:rsidRDefault="00AD1C88" w:rsidP="00AD1C8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(๒)  ……………………………………………………………………..…………………………………</w:t>
      </w:r>
    </w:p>
    <w:p w:rsidR="00AD1C88" w:rsidRPr="00C0251D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(๓)  ……………………………………………………………………..…………………………………</w:t>
      </w:r>
    </w:p>
    <w:p w:rsidR="00AD1C88" w:rsidRPr="00C0251D" w:rsidRDefault="00AD1C88" w:rsidP="00C95C2A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IT๙" w:eastAsia="BrowalliaNew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(๔)  ……………………………………………………………………..…………………………………</w:t>
      </w:r>
    </w:p>
    <w:p w:rsidR="00AD1C88" w:rsidRPr="00C0251D" w:rsidRDefault="00AD1C88" w:rsidP="00C95C2A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(๕)  ……………………………………………………………………..…………………………………</w:t>
      </w:r>
    </w:p>
    <w:p w:rsidR="00C742F1" w:rsidRPr="00C0251D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A70B91" w:rsidRPr="00C0251D" w:rsidRDefault="00C742F1" w:rsidP="00254A85">
      <w:pPr>
        <w:autoSpaceDE w:val="0"/>
        <w:autoSpaceDN w:val="0"/>
        <w:adjustRightInd w:val="0"/>
        <w:rPr>
          <w:rFonts w:ascii="TH SarabunIT๙" w:eastAsia="BrowalliaNew" w:hAnsi="TH SarabunIT๙" w:cs="TH SarabunIT๙"/>
          <w:b/>
          <w:bCs/>
          <w:sz w:val="32"/>
          <w:szCs w:val="32"/>
          <w:u w:val="single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C742F1" w:rsidRPr="00C0251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สัญลักษณ์</w:t>
      </w:r>
      <w:r w:rsidRPr="00C0251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C0251D">
        <w:rPr>
          <w:rFonts w:ascii="TH SarabunIT๙" w:hAnsi="TH SarabunIT๙" w:cs="TH SarabunIT๙"/>
          <w:sz w:val="32"/>
          <w:szCs w:val="32"/>
        </w:rPr>
        <w:sym w:font="Wingdings 2" w:char="F098"/>
      </w: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ความรับผิดชอบหลัก </w:t>
      </w:r>
    </w:p>
    <w:p w:rsidR="00C742F1" w:rsidRPr="00C0251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สัญลักษณ์ </w:t>
      </w:r>
      <w:r w:rsidRPr="00C0251D">
        <w:rPr>
          <w:rFonts w:ascii="TH SarabunIT๙" w:hAnsi="TH SarabunIT๙" w:cs="TH SarabunIT๙"/>
          <w:sz w:val="32"/>
          <w:szCs w:val="32"/>
        </w:rPr>
        <w:sym w:font="Wingdings 2" w:char="F09A"/>
      </w: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ความรับผิดชอบรอง </w:t>
      </w:r>
    </w:p>
    <w:p w:rsidR="00C742F1" w:rsidRPr="00C0251D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เว้นว่าง</w:t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C0251D">
        <w:rPr>
          <w:rFonts w:ascii="TH SarabunIT๙" w:hAnsi="TH SarabunIT๙" w:cs="TH SarabunIT๙"/>
          <w:sz w:val="32"/>
          <w:szCs w:val="32"/>
          <w:cs/>
        </w:rPr>
        <w:tab/>
        <w:t>ไม่ได้รับผิดชอบ</w:t>
      </w:r>
    </w:p>
    <w:p w:rsidR="00C742F1" w:rsidRPr="00C0251D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C0251D">
        <w:rPr>
          <w:rFonts w:ascii="TH SarabunIT๙" w:hAnsi="TH SarabunIT๙" w:cs="TH SarabunIT๙"/>
          <w:sz w:val="32"/>
          <w:szCs w:val="32"/>
        </w:rPr>
        <w:t>Curriculum Mapping</w:t>
      </w:r>
      <w:r w:rsidRPr="00C0251D">
        <w:rPr>
          <w:rFonts w:ascii="TH SarabunIT๙" w:hAnsi="TH SarabunIT๙" w:cs="TH SarabunIT๙"/>
          <w:sz w:val="32"/>
          <w:szCs w:val="32"/>
          <w:cs/>
        </w:rPr>
        <w:t>)</w:t>
      </w:r>
    </w:p>
    <w:p w:rsidR="00BC4C31" w:rsidRPr="00C0251D" w:rsidRDefault="00BC4C31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553F9C" w:rsidRPr="00C0251D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๕ แผนการสอนและการประเมินผล</w:t>
      </w:r>
    </w:p>
    <w:p w:rsidR="00515F42" w:rsidRPr="00C0251D" w:rsidRDefault="00F1134B" w:rsidP="00072239">
      <w:pPr>
        <w:numPr>
          <w:ilvl w:val="0"/>
          <w:numId w:val="16"/>
        </w:numPr>
        <w:shd w:val="clear" w:color="auto" w:fill="BFBFBF" w:themeFill="background1" w:themeFillShade="BF"/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แผนการสอน</w:t>
      </w:r>
      <w:r w:rsidR="001E17F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C0251D" w:rsidTr="001B5B0D">
        <w:trPr>
          <w:tblHeader/>
        </w:trPr>
        <w:tc>
          <w:tcPr>
            <w:tcW w:w="1031" w:type="dxa"/>
            <w:vAlign w:val="center"/>
          </w:tcPr>
          <w:p w:rsidR="00921B2F" w:rsidRPr="00C0251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C0251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C0251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C0251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กิจกรรมการเรียน </w:t>
            </w:r>
          </w:p>
          <w:p w:rsidR="00921B2F" w:rsidRPr="00C0251D" w:rsidRDefault="00921B2F" w:rsidP="00F105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C0251D" w:rsidRDefault="00921B2F" w:rsidP="007954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013A18" w:rsidRPr="00C0251D" w:rsidTr="003B1561">
        <w:trPr>
          <w:trHeight w:val="1220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อธิบายขอบข่ายรายวิชาและภาพรวมเนื้อหาการเรียน ชี้แจงแนวทางการสอนและประเมินผล </w:t>
            </w:r>
          </w:p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๑ แนวคิดและความหมายของการบริหาร และการจัดการ</w:t>
            </w:r>
          </w:p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Pr="00DC1C00" w:rsidRDefault="00013A18" w:rsidP="00013A18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บรรยาย แจกเอกสารเค้าโครงรายวิชา </w:t>
            </w:r>
            <w:r w:rsidRPr="00DC1C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Course Syllabus</w:t>
            </w:r>
            <w:r w:rsidRPr="00DC1C0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)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google meets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โดยสอนให้ใช้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google classroom google form google drive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และการเรียนการสอนออนไลน์โดยใช้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Line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กลุ่ม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Slack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3A18" w:rsidRPr="00C0251D" w:rsidTr="005141C3">
        <w:trPr>
          <w:trHeight w:val="988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๒ แนวคิด ทฤษฎีการจัดการและการบริหารภาครัฐ 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Pr="00DC1C00" w:rsidRDefault="00013A18" w:rsidP="00013A18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YouTube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ทาง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Line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Google meets google classroom google drive google form</w:t>
            </w:r>
            <w:r w:rsidRPr="00DC1C0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BC4C31">
        <w:trPr>
          <w:trHeight w:val="1751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๓ การจัดการภาคธุรกิจเอกชน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46723D">
        <w:trPr>
          <w:trHeight w:val="1500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eastAsia="Calibri" w:hAnsi="TH SarabunIT๙" w:cs="TH SarabunIT๙"/>
                <w:szCs w:val="32"/>
              </w:rPr>
            </w:pP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๔ </w:t>
            </w:r>
            <w:r w:rsidRPr="00C0251D">
              <w:rPr>
                <w:rFonts w:ascii="TH SarabunIT๙" w:eastAsia="Calibri" w:hAnsi="TH SarabunIT๙" w:cs="TH SarabunIT๙"/>
                <w:szCs w:val="32"/>
                <w:cs/>
              </w:rPr>
              <w:t>การศึกษาเปรียบเทียบความแตกต่างของการจัดการภาครัฐและภาคเอกชนในปัจจุบัน</w:t>
            </w:r>
          </w:p>
          <w:p w:rsidR="00013A18" w:rsidRPr="00C0251D" w:rsidRDefault="00013A18" w:rsidP="00013A1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 xml:space="preserve">Google meets google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อาจารย์ ดร.ปกครอง มณีโรจน์</w:t>
            </w:r>
          </w:p>
        </w:tc>
      </w:tr>
      <w:tr w:rsidR="00013A18" w:rsidRPr="00C0251D" w:rsidTr="0046723D">
        <w:trPr>
          <w:trHeight w:val="1535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๕ การจัดการภาครัฐแนวใหม่ 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0C5F83">
        <w:trPr>
          <w:trHeight w:val="1575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๖ การบริหารบุคลากร ด้านการเงิน และทรัพยากรในภาครัฐ และภาคเอกชน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0C5F83">
        <w:trPr>
          <w:trHeight w:val="424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การบริหารความเปลี่ยนแปลงในภาครัฐ และเอกชน</w:t>
            </w:r>
          </w:p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46723D">
        <w:trPr>
          <w:trHeight w:val="1488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บทที่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๘ การเป็นเจ้าของกิจการ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Startup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0C5F83">
        <w:trPr>
          <w:trHeight w:val="709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13A18" w:rsidRDefault="00013A18" w:rsidP="00013A18"/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3A18" w:rsidRPr="00C0251D" w:rsidTr="00D600A8">
        <w:trPr>
          <w:trHeight w:val="1702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๙ การบริหารรัฐวิสาหกิจ องค์กรอิสระและองค์การที่ไม่แสวงหาผลกำไร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1B5B0D">
        <w:trPr>
          <w:trHeight w:val="384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</w:t>
            </w: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การบริหารด้านเศรษฐกิจสังคมและการเมืองของรัฐบาลไทย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46723D">
        <w:trPr>
          <w:trHeight w:val="1500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๑๑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การจัดการองค์การดิจิทัล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0C5F83">
        <w:trPr>
          <w:trHeight w:val="1545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013A18" w:rsidRPr="00C0251D" w:rsidRDefault="00013A18" w:rsidP="00013A1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บทที่ ๑๒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ระบบธุรกิจในโลกยุคหลัง โควิด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Default="00013A18" w:rsidP="00013A18"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ใช้วิดีทัศน์ประกอบการเรียน ด้วยการส่งลิ้งค์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ทาง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Line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และให้นักศึกษาอภิปราย วิเคราะห์ใช้การเรียนการสอนออนไลน์ ผ่าน </w:t>
            </w:r>
            <w:r w:rsidRPr="004E5BA6">
              <w:rPr>
                <w:rFonts w:ascii="TH SarabunIT๙" w:hAnsi="TH SarabunIT๙" w:cs="TH SarabunIT๙"/>
                <w:sz w:val="32"/>
                <w:szCs w:val="32"/>
              </w:rPr>
              <w:t>Google meets google classroom google drive google form</w:t>
            </w:r>
            <w:r w:rsidRPr="004E5B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:rsidR="00013A18" w:rsidRPr="00C0251D" w:rsidRDefault="00013A18" w:rsidP="00013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013A18" w:rsidRPr="00C0251D" w:rsidTr="0046723D">
        <w:trPr>
          <w:trHeight w:val="1402"/>
        </w:trPr>
        <w:tc>
          <w:tcPr>
            <w:tcW w:w="1031" w:type="dxa"/>
          </w:tcPr>
          <w:p w:rsidR="00013A18" w:rsidRPr="00C0251D" w:rsidRDefault="00013A18" w:rsidP="00013A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 w:colFirst="1" w:colLast="4"/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013A18" w:rsidRPr="009C6BED" w:rsidRDefault="00013A18" w:rsidP="009C6BED">
            <w:pPr>
              <w:pStyle w:val="Default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  <w:r w:rsidRPr="009C6BE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บทที่ ๑๓ </w:t>
            </w:r>
            <w:r w:rsidR="009C6BED" w:rsidRPr="009C6BE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กรณีศึกษาจากงานวิจัยเรื่อง</w:t>
            </w:r>
            <w:r w:rsidR="009C6BED" w:rsidRPr="009C6BED">
              <w:rPr>
                <w:rFonts w:eastAsia="Cordia New"/>
                <w:color w:val="FF0000"/>
                <w:sz w:val="32"/>
                <w:szCs w:val="32"/>
                <w:cs/>
              </w:rPr>
              <w:t>การมีส่วนร่วมของภาคประชาสังคมกับองค์กรปกครองส่วนท้องถิ่นในการออกแบบการท่องเที่ยวเชิงแคมป์สร้างอาชีพให้กับคนรุ่นใหม่และส่งเสริมการ</w:t>
            </w:r>
            <w:r w:rsidR="009C6BED" w:rsidRPr="009C6BED">
              <w:rPr>
                <w:rFonts w:eastAsia="Cordia New" w:hint="cs"/>
                <w:color w:val="FF0000"/>
                <w:sz w:val="32"/>
                <w:szCs w:val="32"/>
                <w:cs/>
              </w:rPr>
              <w:t>ท่องเที่ยวแบบ</w:t>
            </w:r>
            <w:r w:rsidR="009C6BED" w:rsidRPr="009C6BED">
              <w:rPr>
                <w:rFonts w:eastAsia="Cordia New"/>
                <w:color w:val="FF0000"/>
                <w:sz w:val="32"/>
                <w:szCs w:val="32"/>
                <w:cs/>
              </w:rPr>
              <w:t>อนุรักษ์ธรรมชาติและวิถีชีวิตแบบพอเพียงในจังหวัดอุดรธานี</w:t>
            </w:r>
          </w:p>
        </w:tc>
        <w:tc>
          <w:tcPr>
            <w:tcW w:w="992" w:type="dxa"/>
          </w:tcPr>
          <w:p w:rsidR="00013A18" w:rsidRPr="009C6BED" w:rsidRDefault="00013A18" w:rsidP="00013A18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C6BE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013A18" w:rsidRPr="009C6BED" w:rsidRDefault="00013A18" w:rsidP="009C6BED">
            <w:pPr>
              <w:rPr>
                <w:color w:val="FF0000"/>
              </w:rPr>
            </w:pPr>
            <w:r w:rsidRPr="009C6BE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ให้นักศึกษา</w:t>
            </w:r>
            <w:r w:rsidR="009C6BED" w:rsidRPr="009C6BE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มีส่วนร่วมในการวิเคราะห์ และให้ความเห็น รวมถึงค้นคว้าเกี่ยวกับการมีส่วนร่วมในการออกแบบการท่องเที่ยวเชิงอนุรักษ์ธรรมชาติในพื้นที่จังหวัดอุดรธานี</w:t>
            </w:r>
          </w:p>
        </w:tc>
        <w:tc>
          <w:tcPr>
            <w:tcW w:w="2126" w:type="dxa"/>
          </w:tcPr>
          <w:p w:rsidR="00013A18" w:rsidRPr="009C6BED" w:rsidRDefault="00013A18" w:rsidP="00013A18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C6BE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bookmarkEnd w:id="0"/>
      <w:tr w:rsidR="00946B2C" w:rsidRPr="00C0251D" w:rsidTr="00160059">
        <w:trPr>
          <w:trHeight w:val="1520"/>
        </w:trPr>
        <w:tc>
          <w:tcPr>
            <w:tcW w:w="1031" w:type="dxa"/>
          </w:tcPr>
          <w:p w:rsidR="00946B2C" w:rsidRPr="00C0251D" w:rsidRDefault="00946B2C" w:rsidP="00946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260" w:type="dxa"/>
          </w:tcPr>
          <w:p w:rsidR="00946B2C" w:rsidRPr="00C0251D" w:rsidRDefault="00946B2C" w:rsidP="00946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บทที่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๑๔ การนำเสนอผลงานของนักศึกษา</w:t>
            </w:r>
          </w:p>
        </w:tc>
        <w:tc>
          <w:tcPr>
            <w:tcW w:w="992" w:type="dxa"/>
          </w:tcPr>
          <w:p w:rsidR="00946B2C" w:rsidRPr="00C0251D" w:rsidRDefault="00946B2C" w:rsidP="00946B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946B2C" w:rsidRPr="00C0251D" w:rsidRDefault="00946B2C" w:rsidP="00946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ให้นักศึกษานำเสนอผลงานในชั้นเรียน และให้เพื่อนร่วมชั้นซักถามโดยอาจารย์จะเป็นผู้ช่วยอธิบาย</w:t>
            </w:r>
          </w:p>
        </w:tc>
        <w:tc>
          <w:tcPr>
            <w:tcW w:w="2126" w:type="dxa"/>
          </w:tcPr>
          <w:p w:rsidR="00946B2C" w:rsidRPr="00C0251D" w:rsidRDefault="00946B2C" w:rsidP="00946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946B2C" w:rsidRPr="00C0251D" w:rsidTr="0046723D">
        <w:trPr>
          <w:trHeight w:val="1387"/>
        </w:trPr>
        <w:tc>
          <w:tcPr>
            <w:tcW w:w="1031" w:type="dxa"/>
          </w:tcPr>
          <w:p w:rsidR="00946B2C" w:rsidRPr="00C0251D" w:rsidRDefault="00946B2C" w:rsidP="00946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</w:tcPr>
          <w:p w:rsidR="00946B2C" w:rsidRPr="00C0251D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บทที่ ๑๕ การนำเสนอผลงานของนักศึกษา</w:t>
            </w:r>
          </w:p>
        </w:tc>
        <w:tc>
          <w:tcPr>
            <w:tcW w:w="992" w:type="dxa"/>
          </w:tcPr>
          <w:p w:rsidR="00946B2C" w:rsidRPr="00C0251D" w:rsidRDefault="00946B2C" w:rsidP="00946B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946B2C" w:rsidRPr="00C0251D" w:rsidRDefault="00946B2C" w:rsidP="00946B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ให้นักศึกษานำเสนอผลงานในชั้นเรียน และให้เพื่อนร่วมชั้นซักถามโดยอาจารย์จะเป็นผู้ช่วยอธิบาย</w:t>
            </w:r>
          </w:p>
        </w:tc>
        <w:tc>
          <w:tcPr>
            <w:tcW w:w="2126" w:type="dxa"/>
          </w:tcPr>
          <w:p w:rsidR="00946B2C" w:rsidRPr="00C0251D" w:rsidRDefault="00946B2C" w:rsidP="00946B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ดร.ปกครอง มณีโรจน์</w:t>
            </w:r>
          </w:p>
        </w:tc>
      </w:tr>
      <w:tr w:rsidR="00160059" w:rsidRPr="00C0251D" w:rsidTr="00160059">
        <w:trPr>
          <w:trHeight w:val="543"/>
        </w:trPr>
        <w:tc>
          <w:tcPr>
            <w:tcW w:w="1031" w:type="dxa"/>
          </w:tcPr>
          <w:p w:rsidR="00160059" w:rsidRPr="00C0251D" w:rsidRDefault="00160059" w:rsidP="001600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:rsidR="00160059" w:rsidRPr="00C0251D" w:rsidRDefault="00160059" w:rsidP="00A27F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2" w:type="dxa"/>
          </w:tcPr>
          <w:p w:rsidR="00160059" w:rsidRPr="00C0251D" w:rsidRDefault="00160059" w:rsidP="00234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:rsidR="00160059" w:rsidRPr="00C0251D" w:rsidRDefault="00160059" w:rsidP="006120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60059" w:rsidRPr="00C0251D" w:rsidRDefault="00160059" w:rsidP="0079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3E75" w:rsidRPr="00C0251D" w:rsidRDefault="00B73E75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C0251D" w:rsidTr="00553F9C">
        <w:tc>
          <w:tcPr>
            <w:tcW w:w="1668" w:type="dxa"/>
            <w:vAlign w:val="center"/>
          </w:tcPr>
          <w:p w:rsidR="00515F42" w:rsidRPr="00C0251D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C0251D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C0251D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:rsidR="0026684B" w:rsidRPr="00C0251D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515F42" w:rsidRPr="00C0251D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ของการประเมินผล</w:t>
            </w:r>
            <w:r w:rsidR="0026684B"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946B2C" w:rsidRPr="00C0251D" w:rsidTr="00553F9C">
        <w:tc>
          <w:tcPr>
            <w:tcW w:w="1668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๒.๑-๒.๓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๓.๑-๓.๒</w:t>
            </w:r>
          </w:p>
        </w:tc>
        <w:tc>
          <w:tcPr>
            <w:tcW w:w="4536" w:type="dxa"/>
          </w:tcPr>
          <w:p w:rsidR="00946B2C" w:rsidRPr="00C0251D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การสอบย่อย </w:t>
            </w:r>
          </w:p>
          <w:p w:rsidR="00946B2C" w:rsidRPr="00C0251D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การสอบกลางภาค 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การสอบปลายภาค </w:t>
            </w:r>
          </w:p>
        </w:tc>
        <w:tc>
          <w:tcPr>
            <w:tcW w:w="1701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๑๕, ๑๖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946B2C" w:rsidRPr="00C0251D" w:rsidTr="00553F9C">
        <w:tc>
          <w:tcPr>
            <w:tcW w:w="1668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๑.๒, ๔.๑-๔.๓, ๕.๑-๕.๓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46B2C" w:rsidRPr="00C0251D" w:rsidRDefault="00946B2C" w:rsidP="00946B2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การวิเคราะห์กรณีศึกษา การอภิปราย </w:t>
            </w:r>
          </w:p>
          <w:p w:rsidR="00946B2C" w:rsidRPr="00C0251D" w:rsidRDefault="00946B2C" w:rsidP="00946B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การประเมินจากรายงานการค้นคว้า การนำเสนอรายงาน การทางานเป็นกลุ่ม การส่งงานตามที่มอบหมาย </w:t>
            </w:r>
          </w:p>
        </w:tc>
        <w:tc>
          <w:tcPr>
            <w:tcW w:w="1701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946B2C" w:rsidRPr="00C0251D" w:rsidRDefault="00946B2C" w:rsidP="00946B2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26684B" w:rsidRPr="00C0251D" w:rsidTr="00553F9C">
        <w:tc>
          <w:tcPr>
            <w:tcW w:w="1668" w:type="dxa"/>
          </w:tcPr>
          <w:p w:rsidR="006120BA" w:rsidRPr="00C0251D" w:rsidRDefault="00C73FAD" w:rsidP="00612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="006120BA"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-๑.๓, ๓.๑</w:t>
            </w:r>
          </w:p>
          <w:p w:rsidR="00C73FAD" w:rsidRPr="00C0251D" w:rsidRDefault="00C73FAD" w:rsidP="00C73FA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120BA" w:rsidRPr="00C0251D" w:rsidRDefault="006120BA" w:rsidP="006120B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การเข้าชั้นเรียน </w:t>
            </w:r>
          </w:p>
          <w:p w:rsidR="0026684B" w:rsidRPr="00C0251D" w:rsidRDefault="006120BA" w:rsidP="006120B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การตอบ</w:t>
            </w:r>
            <w:r w:rsidR="00EE4DAA"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คำถาม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อภิปราย และการมีส่วนร่วมแสดงความคิดเห็นในชั้นเรียน </w:t>
            </w:r>
          </w:p>
        </w:tc>
        <w:tc>
          <w:tcPr>
            <w:tcW w:w="1701" w:type="dxa"/>
          </w:tcPr>
          <w:p w:rsidR="0035228C" w:rsidRPr="00C0251D" w:rsidRDefault="006120BA" w:rsidP="003522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551" w:type="dxa"/>
          </w:tcPr>
          <w:p w:rsidR="0026684B" w:rsidRPr="00C0251D" w:rsidRDefault="00946B2C" w:rsidP="00C300A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120BA"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</w:tbl>
    <w:p w:rsidR="00C73FAD" w:rsidRPr="00C0251D" w:rsidRDefault="00C73FA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F301B" w:rsidRPr="00C0251D" w:rsidRDefault="00FF301B" w:rsidP="00FF301B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๓. แผนการตรวจสอบการประเมินผลการเรียนรู้</w:t>
      </w:r>
    </w:p>
    <w:p w:rsidR="00FF301B" w:rsidRPr="00C0251D" w:rsidRDefault="00FF301B" w:rsidP="00FF301B">
      <w:pPr>
        <w:autoSpaceDE w:val="0"/>
        <w:autoSpaceDN w:val="0"/>
        <w:adjustRightInd w:val="0"/>
        <w:rPr>
          <w:rFonts w:ascii="TH SarabunIT๙" w:eastAsia="BrowalliaNew" w:hAnsi="TH SarabunIT๙" w:cs="TH SarabunIT๙"/>
          <w:i/>
          <w:iCs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(กระบวนการทวนสอบผลสัมฤทธิ์ทางการเรียนรู้ของนักศึกษา</w:t>
      </w:r>
      <w:r w:rsidR="00BE178F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โดยประเมินตามสภาพจริง : </w:t>
      </w:r>
      <w:r w:rsidR="00BE178F" w:rsidRPr="00C0251D">
        <w:rPr>
          <w:rFonts w:ascii="TH SarabunIT๙" w:eastAsia="BrowalliaNew" w:hAnsi="TH SarabunIT๙" w:cs="TH SarabunIT๙"/>
          <w:sz w:val="32"/>
          <w:szCs w:val="32"/>
        </w:rPr>
        <w:t>Authentic Assessment</w:t>
      </w: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7954E5" w:rsidRPr="00C0251D" w:rsidTr="00FF301B">
        <w:tc>
          <w:tcPr>
            <w:tcW w:w="1668" w:type="dxa"/>
            <w:vAlign w:val="center"/>
          </w:tcPr>
          <w:p w:rsidR="00FF301B" w:rsidRPr="00C0251D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FF301B" w:rsidRPr="00C0251D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วีธีการตรวจสอบการประเมินผลการเรียนรู้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FF301B" w:rsidRPr="00C0251D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551" w:type="dxa"/>
            <w:vAlign w:val="center"/>
          </w:tcPr>
          <w:p w:rsidR="00FF301B" w:rsidRPr="00C0251D" w:rsidRDefault="00FF301B" w:rsidP="00FF30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954E5" w:rsidRPr="00C0251D" w:rsidTr="00A33F5B">
        <w:tc>
          <w:tcPr>
            <w:tcW w:w="1668" w:type="dxa"/>
          </w:tcPr>
          <w:p w:rsidR="00FF301B" w:rsidRPr="00C0251D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๑.๑(๑)</w:t>
            </w:r>
          </w:p>
        </w:tc>
        <w:tc>
          <w:tcPr>
            <w:tcW w:w="4536" w:type="dxa"/>
          </w:tcPr>
          <w:p w:rsidR="00FF301B" w:rsidRPr="00C0251D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ประเมินด้วยวิธีการสังเกตุการเข้าประเมินตามวันเวลาที่นัดหมาย</w:t>
            </w:r>
          </w:p>
        </w:tc>
        <w:tc>
          <w:tcPr>
            <w:tcW w:w="1701" w:type="dxa"/>
          </w:tcPr>
          <w:p w:rsidR="00FF301B" w:rsidRPr="00C0251D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FF301B" w:rsidRPr="00C0251D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๘๐ เข้าประเมินตามตามวันเวลาที่นัดหมาย = ๔ คะแนน</w:t>
            </w:r>
          </w:p>
          <w:p w:rsidR="003D1753" w:rsidRPr="00C0251D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๗๐ เข้าประเมินตามตามวันเวลาที่นัดหมาย = ๓ คะแนน</w:t>
            </w:r>
          </w:p>
          <w:p w:rsidR="003D1753" w:rsidRPr="00C0251D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ร้อยละ ๖๐ เข้าประเมินตามตามวันเวลาที่นัดหมาย = ๒ คะแนน</w:t>
            </w:r>
          </w:p>
          <w:p w:rsidR="003D1753" w:rsidRPr="00C0251D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 ๕๐ เข้าประเมินตามตามวันเวลาที่นัดหมาย = ๑ คะแนน</w:t>
            </w:r>
          </w:p>
        </w:tc>
      </w:tr>
      <w:tr w:rsidR="003D1753" w:rsidRPr="00C0251D" w:rsidTr="00A33F5B">
        <w:tc>
          <w:tcPr>
            <w:tcW w:w="1668" w:type="dxa"/>
          </w:tcPr>
          <w:p w:rsidR="003D1753" w:rsidRPr="00C0251D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๑.๑(๑)</w:t>
            </w:r>
          </w:p>
        </w:tc>
        <w:tc>
          <w:tcPr>
            <w:tcW w:w="4536" w:type="dxa"/>
          </w:tcPr>
          <w:p w:rsidR="003D1753" w:rsidRPr="00C0251D" w:rsidRDefault="003D1753" w:rsidP="003D17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ประเมินด้วยวิธีการสัมภาษณ์ เกี่ยวกับจรรยาบรรณของผู้บริหารฐานข้อมูล ความซื่อสัตย์สุจริตของการเข้าถึงระบบฐานข้อมูล </w:t>
            </w:r>
          </w:p>
        </w:tc>
        <w:tc>
          <w:tcPr>
            <w:tcW w:w="1701" w:type="dxa"/>
          </w:tcPr>
          <w:p w:rsidR="003D1753" w:rsidRPr="00C0251D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3D1753" w:rsidRPr="00C0251D" w:rsidRDefault="003D175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ค่าคะแนนเฉลี่ย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๓.๐๐</w:t>
            </w:r>
          </w:p>
          <w:p w:rsidR="003D1753" w:rsidRPr="00C0251D" w:rsidRDefault="003D1753" w:rsidP="003D175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(คะแนนเต็ม ๔)</w:t>
            </w:r>
          </w:p>
        </w:tc>
      </w:tr>
      <w:tr w:rsidR="003D1753" w:rsidRPr="00C0251D" w:rsidTr="00A33F5B">
        <w:tc>
          <w:tcPr>
            <w:tcW w:w="1668" w:type="dxa"/>
          </w:tcPr>
          <w:p w:rsidR="003D1753" w:rsidRPr="00C0251D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๒.๑(๑) (๒) (๓)</w:t>
            </w:r>
          </w:p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:rsidR="003D1753" w:rsidRPr="00C0251D" w:rsidRDefault="003D175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ประเมินด้วยแบบทดสอบ จำนวน </w:t>
            </w:r>
            <w:r w:rsidR="005C2EF3"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๔๐ ข้อ</w:t>
            </w:r>
          </w:p>
        </w:tc>
        <w:tc>
          <w:tcPr>
            <w:tcW w:w="1701" w:type="dxa"/>
          </w:tcPr>
          <w:p w:rsidR="003D1753" w:rsidRPr="00C0251D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๓๕ ข้อ = ๔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๓๐ ข้อ = ๓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๒๕ ข้อ = ๒ คะแนน</w:t>
            </w:r>
          </w:p>
          <w:p w:rsidR="003D175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๒๕ ข้อ = ๑ คะแนน</w:t>
            </w:r>
          </w:p>
        </w:tc>
      </w:tr>
      <w:tr w:rsidR="005C2EF3" w:rsidRPr="00C0251D" w:rsidTr="00A33F5B">
        <w:tc>
          <w:tcPr>
            <w:tcW w:w="1668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๓.๑(๑) (๒) (๓)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๕.๑ (๓)</w:t>
            </w:r>
          </w:p>
        </w:tc>
        <w:tc>
          <w:tcPr>
            <w:tcW w:w="4536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ประเมินด้วยแบบทดสอบเชิงปฏิบัติการ จำนวน ๑๐ ข้อ</w:t>
            </w:r>
          </w:p>
        </w:tc>
        <w:tc>
          <w:tcPr>
            <w:tcW w:w="1701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๘ ข้อ = ๔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๖ ข้อ = ๓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 ข้อ = ๒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สอบผ่าน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 ข้อ = ๑ คะแนน</w:t>
            </w:r>
          </w:p>
        </w:tc>
      </w:tr>
      <w:tr w:rsidR="005C2EF3" w:rsidRPr="00C0251D" w:rsidTr="00A33F5B">
        <w:tc>
          <w:tcPr>
            <w:tcW w:w="1668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๒.๑(๑) (๒) (๓)</w:t>
            </w:r>
          </w:p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๓.๑(๑) (๒) (๓)</w:t>
            </w:r>
          </w:p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๔.๑(๑) (๒)</w:t>
            </w:r>
          </w:p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๕.๑(๑) (๒) (๓)</w:t>
            </w:r>
          </w:p>
        </w:tc>
        <w:tc>
          <w:tcPr>
            <w:tcW w:w="4536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กระบวนการทวนสอบรวบยอดโดยการใช้โครงงานเป็นฐาน (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>Project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>based Verification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5C2EF3" w:rsidRPr="00C0251D" w:rsidRDefault="005C2EF3" w:rsidP="00A33F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 = ๔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๑๐ คะแนน = ๓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&gt;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 = ๒ คะแนน</w:t>
            </w:r>
          </w:p>
          <w:p w:rsidR="005C2EF3" w:rsidRPr="00C0251D" w:rsidRDefault="005C2EF3" w:rsidP="005C2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ค่าคะแนนเฉลี่ย </w:t>
            </w:r>
            <w:r w:rsidRPr="00C0251D">
              <w:rPr>
                <w:rFonts w:ascii="TH SarabunIT๙" w:hAnsi="TH SarabunIT๙" w:cs="TH SarabunIT๙"/>
                <w:sz w:val="32"/>
                <w:szCs w:val="32"/>
              </w:rPr>
              <w:t xml:space="preserve">&lt; </w:t>
            </w:r>
            <w:r w:rsidRPr="00C0251D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 = ๑ คะแนน</w:t>
            </w:r>
          </w:p>
        </w:tc>
      </w:tr>
    </w:tbl>
    <w:p w:rsidR="005319CD" w:rsidRPr="00C0251D" w:rsidRDefault="005319CD" w:rsidP="0076775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3063A7" w:rsidRPr="00C0251D" w:rsidRDefault="003063A7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E9518B" w:rsidRPr="00C0251D" w:rsidRDefault="00E9518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E9518B" w:rsidRPr="00C0251D" w:rsidRDefault="00E9518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E9518B" w:rsidRPr="00C0251D" w:rsidRDefault="00E9518B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553F9C" w:rsidRPr="00C0251D" w:rsidRDefault="00553F9C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lastRenderedPageBreak/>
        <w:t>หมวดที่ ๖ ทรัพยากรประกอบการเรียนการสอน</w:t>
      </w:r>
    </w:p>
    <w:p w:rsidR="003063A7" w:rsidRPr="00C0251D" w:rsidRDefault="003063A7" w:rsidP="00553F9C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ตำราและเอกสารหลัก</w:t>
      </w:r>
    </w:p>
    <w:p w:rsidR="00717FEC" w:rsidRPr="00C0251D" w:rsidRDefault="006120BA" w:rsidP="006120B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  <w:t xml:space="preserve">๑) </w:t>
      </w:r>
      <w:r w:rsidR="00494465" w:rsidRPr="00C0251D">
        <w:rPr>
          <w:rFonts w:ascii="TH SarabunIT๙" w:hAnsi="TH SarabunIT๙" w:cs="TH SarabunIT๙"/>
          <w:sz w:val="32"/>
          <w:szCs w:val="32"/>
          <w:cs/>
        </w:rPr>
        <w:t>จุมพล หนิมพานิช</w:t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>.</w:t>
      </w:r>
      <w:r w:rsidR="00494465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4465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 w:rsidR="00717FEC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รบริหารจัดการภาครัฐใหม่ หลักการแนวคิด</w:t>
      </w:r>
      <w:r w:rsidR="00494465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และกรณีตัวอย่างของไทย</w:t>
      </w:r>
      <w:r w:rsidR="00717FEC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>นนทบุรี: สำนักพิมพ์มหาวิทยาลัยสุโขทัยธรรมาธิราช.</w:t>
      </w:r>
      <w:r w:rsidRPr="00C0251D">
        <w:rPr>
          <w:rFonts w:ascii="TH SarabunIT๙" w:hAnsi="TH SarabunIT๙" w:cs="TH SarabunIT๙"/>
          <w:sz w:val="32"/>
          <w:szCs w:val="32"/>
          <w:cs/>
        </w:rPr>
        <w:tab/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>๒๕๕๓.</w:t>
      </w:r>
    </w:p>
    <w:p w:rsidR="00E56239" w:rsidRPr="00C0251D" w:rsidRDefault="006120BA" w:rsidP="00717FE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 xml:space="preserve">เรืองวิทย์ เกษสุวรรณ. </w:t>
      </w:r>
      <w:r w:rsidR="00717FEC" w:rsidRPr="00C0251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การจัดการภาครัฐแนวใหม่.</w:t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กรุงเทพฯ: </w:t>
      </w:r>
      <w:r w:rsidR="007F78D4" w:rsidRPr="00C0251D">
        <w:rPr>
          <w:rFonts w:ascii="TH SarabunIT๙" w:hAnsi="TH SarabunIT๙" w:cs="TH SarabunIT๙"/>
          <w:sz w:val="32"/>
          <w:szCs w:val="32"/>
          <w:cs/>
        </w:rPr>
        <w:t>สำนักพิมพ์แห่งจุฬาลงกรณ์มหาวิทยาลัย</w:t>
      </w:r>
      <w:r w:rsidRPr="00C0251D">
        <w:rPr>
          <w:rFonts w:ascii="TH SarabunIT๙" w:hAnsi="TH SarabunIT๙" w:cs="TH SarabunIT๙"/>
          <w:sz w:val="32"/>
          <w:szCs w:val="32"/>
          <w:cs/>
        </w:rPr>
        <w:t>.</w:t>
      </w:r>
      <w:r w:rsidR="0053624D" w:rsidRPr="00C0251D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7F78D4" w:rsidRPr="00C0251D">
        <w:rPr>
          <w:rFonts w:ascii="TH SarabunIT๙" w:hAnsi="TH SarabunIT๙" w:cs="TH SarabunIT๙"/>
          <w:sz w:val="32"/>
          <w:szCs w:val="32"/>
          <w:cs/>
        </w:rPr>
        <w:t>๕</w:t>
      </w:r>
      <w:r w:rsidR="00717FEC" w:rsidRPr="00C0251D">
        <w:rPr>
          <w:rFonts w:ascii="TH SarabunIT๙" w:hAnsi="TH SarabunIT๙" w:cs="TH SarabunIT๙"/>
          <w:sz w:val="32"/>
          <w:szCs w:val="32"/>
          <w:cs/>
        </w:rPr>
        <w:t>๖</w:t>
      </w:r>
      <w:r w:rsidR="0053624D" w:rsidRPr="00C0251D">
        <w:rPr>
          <w:rFonts w:ascii="TH SarabunIT๙" w:hAnsi="TH SarabunIT๙" w:cs="TH SarabunIT๙"/>
          <w:sz w:val="32"/>
          <w:szCs w:val="32"/>
          <w:cs/>
        </w:rPr>
        <w:t>.</w:t>
      </w:r>
    </w:p>
    <w:p w:rsidR="006120BA" w:rsidRPr="00C0251D" w:rsidRDefault="00E56239" w:rsidP="00717FE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๓) รัชยา ภักดีจิตต์. </w:t>
      </w:r>
      <w:r w:rsidRPr="00C02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ธรรมาภิบาล เพื่อการบริหารภาครัฐและภาคเอกชน. กรุงเทพฯ: </w:t>
      </w:r>
      <w:r w:rsidRPr="00C0251D">
        <w:rPr>
          <w:rFonts w:ascii="TH SarabunIT๙" w:hAnsi="TH SarabunIT๙" w:cs="TH SarabunIT๙"/>
          <w:sz w:val="32"/>
          <w:szCs w:val="32"/>
          <w:cs/>
        </w:rPr>
        <w:t>สำนักพิมพ์แห่งจุฬาลงกรณ์มหาวิทยาลัย. ๒๕๕๗.</w:t>
      </w:r>
    </w:p>
    <w:p w:rsidR="00E42FD5" w:rsidRPr="00C0251D" w:rsidRDefault="00E56239" w:rsidP="00E5623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๔) </w:t>
      </w:r>
      <w:r w:rsidR="00E42FD5" w:rsidRPr="00C0251D">
        <w:rPr>
          <w:rFonts w:ascii="TH SarabunIT๙" w:hAnsi="TH SarabunIT๙" w:cs="TH SarabunIT๙"/>
          <w:sz w:val="32"/>
          <w:szCs w:val="32"/>
        </w:rPr>
        <w:t>Boyne, George A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. "</w:t>
      </w:r>
      <w:r w:rsidR="00E42FD5" w:rsidRPr="00C0251D">
        <w:rPr>
          <w:rFonts w:ascii="TH SarabunIT๙" w:hAnsi="TH SarabunIT๙" w:cs="TH SarabunIT๙"/>
          <w:sz w:val="32"/>
          <w:szCs w:val="32"/>
        </w:rPr>
        <w:t>Public and private management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E42FD5" w:rsidRPr="00C0251D">
        <w:rPr>
          <w:rFonts w:ascii="TH SarabunIT๙" w:hAnsi="TH SarabunIT๙" w:cs="TH SarabunIT๙"/>
          <w:sz w:val="32"/>
          <w:szCs w:val="32"/>
        </w:rPr>
        <w:t>what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’</w:t>
      </w:r>
      <w:r w:rsidR="00E42FD5" w:rsidRPr="00C0251D">
        <w:rPr>
          <w:rFonts w:ascii="TH SarabunIT๙" w:hAnsi="TH SarabunIT๙" w:cs="TH SarabunIT๙"/>
          <w:sz w:val="32"/>
          <w:szCs w:val="32"/>
        </w:rPr>
        <w:t>s the difference?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 xml:space="preserve">." </w:t>
      </w:r>
      <w:r w:rsidR="00E42FD5" w:rsidRPr="00C0251D">
        <w:rPr>
          <w:rFonts w:ascii="TH SarabunIT๙" w:hAnsi="TH SarabunIT๙" w:cs="TH SarabunIT๙"/>
          <w:sz w:val="32"/>
          <w:szCs w:val="32"/>
        </w:rPr>
        <w:t>Journal of management studies 39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.</w:t>
      </w:r>
      <w:r w:rsidR="00E42FD5" w:rsidRPr="00C0251D">
        <w:rPr>
          <w:rFonts w:ascii="TH SarabunIT๙" w:hAnsi="TH SarabunIT๙" w:cs="TH SarabunIT๙"/>
          <w:sz w:val="32"/>
          <w:szCs w:val="32"/>
        </w:rPr>
        <w:t xml:space="preserve">1 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(</w:t>
      </w:r>
      <w:r w:rsidR="00E42FD5" w:rsidRPr="00C0251D">
        <w:rPr>
          <w:rFonts w:ascii="TH SarabunIT๙" w:hAnsi="TH SarabunIT๙" w:cs="TH SarabunIT๙"/>
          <w:sz w:val="32"/>
          <w:szCs w:val="32"/>
        </w:rPr>
        <w:t>2002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 xml:space="preserve">): </w:t>
      </w:r>
      <w:r w:rsidR="00E42FD5" w:rsidRPr="00C0251D">
        <w:rPr>
          <w:rFonts w:ascii="TH SarabunIT๙" w:hAnsi="TH SarabunIT๙" w:cs="TH SarabunIT๙"/>
          <w:sz w:val="32"/>
          <w:szCs w:val="32"/>
        </w:rPr>
        <w:t>97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-</w:t>
      </w:r>
      <w:r w:rsidR="00E42FD5" w:rsidRPr="00C0251D">
        <w:rPr>
          <w:rFonts w:ascii="TH SarabunIT๙" w:hAnsi="TH SarabunIT๙" w:cs="TH SarabunIT๙"/>
          <w:sz w:val="32"/>
          <w:szCs w:val="32"/>
        </w:rPr>
        <w:t>122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56239" w:rsidRPr="00C0251D" w:rsidRDefault="00E56239" w:rsidP="00E5623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="00E42FD5" w:rsidRPr="00C0251D">
        <w:rPr>
          <w:rFonts w:ascii="TH SarabunIT๙" w:hAnsi="TH SarabunIT๙" w:cs="TH SarabunIT๙"/>
          <w:sz w:val="32"/>
          <w:szCs w:val="32"/>
        </w:rPr>
        <w:t>Rainey, Hal G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.</w:t>
      </w:r>
      <w:r w:rsidR="00E42FD5" w:rsidRPr="00C0251D">
        <w:rPr>
          <w:rFonts w:ascii="TH SarabunIT๙" w:hAnsi="TH SarabunIT๙" w:cs="TH SarabunIT๙"/>
          <w:sz w:val="32"/>
          <w:szCs w:val="32"/>
        </w:rPr>
        <w:t>, and Young Han Chun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. "</w:t>
      </w:r>
      <w:r w:rsidR="00E42FD5" w:rsidRPr="00C0251D">
        <w:rPr>
          <w:rFonts w:ascii="TH SarabunIT๙" w:hAnsi="TH SarabunIT๙" w:cs="TH SarabunIT๙"/>
          <w:sz w:val="32"/>
          <w:szCs w:val="32"/>
        </w:rPr>
        <w:t>Public and private management compared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." (</w:t>
      </w:r>
      <w:r w:rsidR="00E42FD5" w:rsidRPr="00C0251D">
        <w:rPr>
          <w:rFonts w:ascii="TH SarabunIT๙" w:hAnsi="TH SarabunIT๙" w:cs="TH SarabunIT๙"/>
          <w:sz w:val="32"/>
          <w:szCs w:val="32"/>
        </w:rPr>
        <w:t>2005</w:t>
      </w:r>
      <w:r w:rsidR="00E42FD5" w:rsidRPr="00C0251D">
        <w:rPr>
          <w:rFonts w:ascii="TH SarabunIT๙" w:hAnsi="TH SarabunIT๙" w:cs="TH SarabunIT๙"/>
          <w:sz w:val="32"/>
          <w:szCs w:val="32"/>
          <w:cs/>
        </w:rPr>
        <w:t>).</w:t>
      </w:r>
    </w:p>
    <w:p w:rsidR="00E42FD5" w:rsidRPr="00C0251D" w:rsidRDefault="00E42FD5" w:rsidP="00E56239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 w:rsidRPr="00C0251D">
        <w:rPr>
          <w:rFonts w:ascii="TH SarabunIT๙" w:hAnsi="TH SarabunIT๙" w:cs="TH SarabunIT๙"/>
          <w:sz w:val="32"/>
          <w:szCs w:val="32"/>
        </w:rPr>
        <w:t>Post, James, and Lee E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0251D">
        <w:rPr>
          <w:rFonts w:ascii="TH SarabunIT๙" w:hAnsi="TH SarabunIT๙" w:cs="TH SarabunIT๙"/>
          <w:sz w:val="32"/>
          <w:szCs w:val="32"/>
        </w:rPr>
        <w:t>Preston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0251D">
        <w:rPr>
          <w:rFonts w:ascii="TH SarabunIT๙" w:hAnsi="TH SarabunIT๙" w:cs="TH SarabunIT๙"/>
          <w:sz w:val="32"/>
          <w:szCs w:val="32"/>
        </w:rPr>
        <w:t>Private management and public policy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C0251D">
        <w:rPr>
          <w:rFonts w:ascii="TH SarabunIT๙" w:hAnsi="TH SarabunIT๙" w:cs="TH SarabunIT๙"/>
          <w:sz w:val="32"/>
          <w:szCs w:val="32"/>
        </w:rPr>
        <w:t>The principle of public responsibility</w:t>
      </w:r>
      <w:r w:rsidRPr="00C0251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0251D">
        <w:rPr>
          <w:rFonts w:ascii="TH SarabunIT๙" w:hAnsi="TH SarabunIT๙" w:cs="TH SarabunIT๙"/>
          <w:sz w:val="32"/>
          <w:szCs w:val="32"/>
        </w:rPr>
        <w:t xml:space="preserve">Stanford University Press, </w:t>
      </w:r>
      <w:r w:rsidRPr="00C0251D">
        <w:rPr>
          <w:rFonts w:ascii="TH SarabunIT๙" w:hAnsi="TH SarabunIT๙" w:cs="TH SarabunIT๙"/>
          <w:sz w:val="32"/>
          <w:szCs w:val="32"/>
          <w:cs/>
        </w:rPr>
        <w:t>2012.</w:t>
      </w:r>
    </w:p>
    <w:p w:rsidR="007F78D4" w:rsidRPr="00C0251D" w:rsidRDefault="007F78D4" w:rsidP="007F78D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</w:t>
      </w:r>
      <w:r w:rsidR="0026684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C561A5" w:rsidRPr="00C0251D" w:rsidRDefault="0026684B" w:rsidP="00717FE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     </w:t>
      </w:r>
      <w:r w:rsidR="004E577A"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7F2EA7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spacing w:line="380" w:lineRule="exact"/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เอกสารและข้อมูลแนะนำ</w:t>
      </w:r>
    </w:p>
    <w:p w:rsidR="006120BA" w:rsidRPr="00C0251D" w:rsidRDefault="004E577A" w:rsidP="00717FE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 xml:space="preserve">       </w:t>
      </w:r>
      <w:r w:rsidR="007F2EA7"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5319CD" w:rsidRPr="00C0251D" w:rsidRDefault="005319CD" w:rsidP="001E17F4">
      <w:pPr>
        <w:autoSpaceDE w:val="0"/>
        <w:autoSpaceDN w:val="0"/>
        <w:adjustRightInd w:val="0"/>
        <w:spacing w:line="380" w:lineRule="exact"/>
        <w:rPr>
          <w:rFonts w:ascii="TH SarabunIT๙" w:eastAsia="BrowalliaNew" w:hAnsi="TH SarabunIT๙" w:cs="TH SarabunIT๙"/>
          <w:sz w:val="32"/>
          <w:szCs w:val="32"/>
        </w:rPr>
      </w:pPr>
    </w:p>
    <w:p w:rsidR="00553F9C" w:rsidRPr="00C0251D" w:rsidRDefault="00553F9C" w:rsidP="00A94CD5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๑. </w:t>
      </w:r>
      <w:r w:rsidR="0026684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332BBA" w:rsidRPr="00C0251D" w:rsidRDefault="009506E5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332BBA" w:rsidRPr="00C0251D">
        <w:rPr>
          <w:rFonts w:ascii="TH SarabunIT๙" w:hAnsi="TH SarabunIT๙" w:cs="TH SarabunIT๙"/>
          <w:sz w:val="32"/>
          <w:szCs w:val="32"/>
          <w:cs/>
        </w:rPr>
        <w:t xml:space="preserve">การประเมินประสิทธิผลในรายวิชานี้โดยนักศึกษา ดำเนินการจัดกิจกรรมเพื่อเปิดรับฟังข้อคิดเห็นและข้อเสนอแนะจากนักศึกษาในรูปแบบต่าง ๆ ดังนี้ 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๑. ในวันแรกของการเรียนการสอน อาจารย์ผู้สอนอธิบายให้นักศึกษาเข้าใจถึงการปรับปรุงรายวิชานี้จากการเรียนการสอนในภาคการศึกษาที่ผ่านมา และประโยชน์จากข้อคิดเห็นของนักศึกษาต่อการพัฒนารายวิชาเพื่อส่งเสริมให้นักศึกษาแสดงความคิดเห็นต่อการพัฒนารายวิชาในช่วงปลายของภาคการศึกษา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๒. ให้นักศึกษาประเมินพัฒนาการของตนเองโดยเปรียบเทียบ ความรู้ ทักษะในการประมวล/คิดวิเคราะห์ก่อนและหลังการเรียนรายวิชานี้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๓. ส่งเสริมให้นักศึกษาแสดงความคิดเห็นต่อการเรียนการสอน และการพัฒนารายวิชาในชั่วโมงสุดท้ายของการเรียนรายวิชานี้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๔. ให้นักศึกษาทุกคนประเมินประสิทธิผลของรายวิชา ซึ่งรวมถึง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 และผลการเรียนรู้ที่ได้รับ และเสนอแนะเพื่อการปรับปรุงรายวิชา ด้วยระบบคอมพิวเตอร์ของมหาวิทยาลัยหรือระบบออนไลน์</w:t>
      </w:r>
    </w:p>
    <w:p w:rsidR="003A4A86" w:rsidRPr="00C0251D" w:rsidRDefault="003A4A86" w:rsidP="00332BBA">
      <w:pPr>
        <w:tabs>
          <w:tab w:val="left" w:pos="284"/>
        </w:tabs>
        <w:spacing w:line="340" w:lineRule="exact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</w:p>
    <w:p w:rsidR="001E17F4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2"/>
          <w:szCs w:val="32"/>
          <w:lang w:val="en-AU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๒. กลยุทธ์การประเมินการสอน</w:t>
      </w:r>
      <w:r w:rsidR="001E17F4" w:rsidRPr="00C0251D">
        <w:rPr>
          <w:rFonts w:ascii="TH SarabunIT๙" w:hAnsi="TH SarabunIT๙" w:cs="TH SarabunIT๙"/>
          <w:i/>
          <w:iCs/>
          <w:sz w:val="32"/>
          <w:szCs w:val="32"/>
          <w:cs/>
          <w:lang w:val="en-AU"/>
        </w:rPr>
        <w:t xml:space="preserve"> 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๑. อาจารย์ผู้สอนประเมินการสอนของตนเอง ดูผลการเรียนของนักศึกษา และทารายงานสรุปพัฒนาการของนักศึกษา ปัญหา อุปสรรค และแนวทางแก้ไขหรือการเปลี่ยน/ปรับปรุงรายวิชา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๒. จัดให้มีคณะกรรมการทวนสอบการสอน หรือจากการสังเกตการณ์สอน โดยอาจารย์</w:t>
      </w:r>
      <w:r w:rsidR="00EE4DAA" w:rsidRPr="00C0251D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0251D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:rsidR="005B56DB" w:rsidRPr="00C0251D" w:rsidRDefault="00332BBA" w:rsidP="00D600A8">
      <w:pPr>
        <w:tabs>
          <w:tab w:val="left" w:pos="284"/>
        </w:tabs>
        <w:spacing w:line="340" w:lineRule="exact"/>
        <w:jc w:val="thaiDistribute"/>
        <w:rPr>
          <w:rFonts w:ascii="TH SarabunIT๙" w:eastAsia="BrowalliaNew" w:hAnsi="TH SarabunIT๙" w:cs="TH SarabunIT๙"/>
          <w:color w:val="000000"/>
          <w:sz w:val="32"/>
          <w:szCs w:val="32"/>
        </w:rPr>
      </w:pPr>
      <w:r w:rsidRPr="00C0251D">
        <w:rPr>
          <w:rFonts w:ascii="TH SarabunIT๙" w:eastAsia="BrowalliaNew" w:hAnsi="TH SarabunIT๙" w:cs="TH SarabunIT๙"/>
          <w:color w:val="000000"/>
          <w:sz w:val="32"/>
          <w:szCs w:val="32"/>
          <w:cs/>
        </w:rPr>
        <w:lastRenderedPageBreak/>
        <w:t xml:space="preserve"> </w:t>
      </w:r>
    </w:p>
    <w:p w:rsidR="001E17F4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๓. </w:t>
      </w:r>
      <w:r w:rsidR="0026684B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  <w:t>๑. การประมวลความคิดเห็นของนักศึกษา การประเมินการสอนของตนเองข้อเสนอแนะการทวนสอบจากอาจารย์</w:t>
      </w:r>
      <w:r w:rsidR="00EE4DAA" w:rsidRPr="00C0251D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0251D">
        <w:rPr>
          <w:rFonts w:ascii="TH SarabunIT๙" w:hAnsi="TH SarabunIT๙" w:cs="TH SarabunIT๙"/>
          <w:sz w:val="32"/>
          <w:szCs w:val="32"/>
          <w:cs/>
        </w:rPr>
        <w:t>หลักสูตร สรุปปัญหา อุปสรรค แนวทางแก้ไข เมื่อสิ้นสุดการสอน เพื่อเป็นข้อมูลเบื้องต้นในการปรับปรุงรายวิชาในภาคการศึกษาต่อไป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๒. ให้อาจารย์ผู้สอนเข้ารับการอบรมกลยุทธ์การสอน หรือการวิจัย เพื่อพัฒนารูปแบบ วิธีการสอน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๓. ปรับปรุงรายละเอียดของรายวิชาให้ทันสมัยและเหมาะสมกับนักศึกษารุ่นต่อไป</w:t>
      </w:r>
    </w:p>
    <w:p w:rsidR="008F5CB6" w:rsidRPr="00C0251D" w:rsidRDefault="008F5CB6" w:rsidP="00332BBA">
      <w:pPr>
        <w:autoSpaceDE w:val="0"/>
        <w:autoSpaceDN w:val="0"/>
        <w:adjustRightInd w:val="0"/>
        <w:jc w:val="thaiDistribute"/>
        <w:rPr>
          <w:rFonts w:ascii="TH SarabunIT๙" w:eastAsia="BrowalliaNew" w:hAnsi="TH SarabunIT๙" w:cs="TH SarabunIT๙"/>
          <w:sz w:val="32"/>
          <w:szCs w:val="32"/>
        </w:rPr>
      </w:pPr>
    </w:p>
    <w:p w:rsidR="001E17F4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๔. </w:t>
      </w:r>
      <w:r w:rsidR="004E05F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  <w:t>๑. การทวนสอบการให้คะแนนจากการสุ่มตรวจผลงานของนักศึกษาโดยอาจารย์</w:t>
      </w:r>
      <w:r w:rsidR="00EE4DAA" w:rsidRPr="00C0251D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0251D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:rsidR="00332BBA" w:rsidRPr="00C0251D" w:rsidRDefault="00332BBA" w:rsidP="00332BB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๒.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</w:r>
    </w:p>
    <w:p w:rsidR="008F5CB6" w:rsidRPr="00C0251D" w:rsidRDefault="008F5CB6" w:rsidP="00F1134B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F1134B" w:rsidRPr="00C0251D" w:rsidRDefault="00F1134B" w:rsidP="00072239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๕. </w:t>
      </w:r>
      <w:r w:rsidR="004E05F3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 xml:space="preserve"> </w:t>
      </w: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332BBA" w:rsidRPr="00C0251D" w:rsidRDefault="00332BBA" w:rsidP="00332B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  <w:cs/>
        </w:rPr>
        <w:tab/>
        <w:t>๑. นำผลจากการประเมินการสอน โดยนักศึกษา ผลจากการประเมินโดยกรรมการทวนสอบโดยอาจารย์</w:t>
      </w:r>
      <w:r w:rsidR="00EE4DAA" w:rsidRPr="00C0251D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C0251D">
        <w:rPr>
          <w:rFonts w:ascii="TH SarabunIT๙" w:hAnsi="TH SarabunIT๙" w:cs="TH SarabunIT๙"/>
          <w:sz w:val="32"/>
          <w:szCs w:val="32"/>
          <w:cs/>
        </w:rPr>
        <w:t>หลักสูตร มาจัดกลุ่มเนื้อหาความรู้ที่ต้องปรับปรุง เพื่อนาไปรับปรุงการจัดการเรียนการสอนรุ่นต่อไป</w:t>
      </w:r>
    </w:p>
    <w:p w:rsidR="00332BBA" w:rsidRPr="00C0251D" w:rsidRDefault="00332BBA" w:rsidP="00332BB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0251D">
        <w:rPr>
          <w:rFonts w:ascii="TH SarabunIT๙" w:hAnsi="TH SarabunIT๙" w:cs="TH SarabunIT๙"/>
          <w:sz w:val="32"/>
          <w:szCs w:val="32"/>
        </w:rPr>
        <w:tab/>
      </w:r>
      <w:r w:rsidRPr="00C0251D">
        <w:rPr>
          <w:rFonts w:ascii="TH SarabunIT๙" w:hAnsi="TH SarabunIT๙" w:cs="TH SarabunIT๙"/>
          <w:sz w:val="32"/>
          <w:szCs w:val="32"/>
          <w:cs/>
        </w:rPr>
        <w:t>๒. นำผลการประเมินการสอนของตนเองมาจัดกลุ่มเทียบเคียงกับข้อคิดเห็นของนักศึกษา เพื่อพัฒนาเนื้อหาสาระให้ทันสมัย ปรับวิธีการเรียนการสอน และวิธีการประเมินผลให้ตรงกับผลการเรียนรู้ที่คาดหวัง</w:t>
      </w:r>
    </w:p>
    <w:p w:rsidR="001E17F4" w:rsidRPr="00C0251D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IT๙" w:hAnsi="TH SarabunIT๙" w:cs="TH SarabunIT๙"/>
          <w:i/>
          <w:iCs/>
          <w:sz w:val="32"/>
          <w:szCs w:val="32"/>
          <w:lang w:val="en-AU"/>
        </w:rPr>
      </w:pPr>
    </w:p>
    <w:p w:rsidR="00EF7A01" w:rsidRPr="00C0251D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-Bold" w:hAnsi="TH SarabunIT๙" w:cs="TH SarabunIT๙"/>
          <w:b/>
          <w:bCs/>
          <w:sz w:val="32"/>
          <w:szCs w:val="32"/>
        </w:rPr>
      </w:pPr>
      <w:r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</w:t>
      </w:r>
      <w:r w:rsidR="004D35E4" w:rsidRPr="00C0251D">
        <w:rPr>
          <w:rFonts w:ascii="TH SarabunIT๙" w:eastAsia="BrowalliaNew-Bold" w:hAnsi="TH SarabunIT๙" w:cs="TH SarabunIT๙"/>
          <w:b/>
          <w:bCs/>
          <w:sz w:val="32"/>
          <w:szCs w:val="32"/>
          <w:cs/>
        </w:rPr>
        <w:t>***************</w:t>
      </w:r>
    </w:p>
    <w:p w:rsidR="00EF7A01" w:rsidRPr="00C0251D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IT๙" w:eastAsia="BrowalliaNew-Bold" w:hAnsi="TH SarabunIT๙" w:cs="TH SarabunIT๙"/>
          <w:sz w:val="32"/>
          <w:szCs w:val="32"/>
          <w:cs/>
        </w:rPr>
        <w:sectPr w:rsidR="00EF7A01" w:rsidRPr="00C0251D" w:rsidSect="002E01AA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00" w:bottom="539" w:left="993" w:header="425" w:footer="198" w:gutter="0"/>
          <w:pgNumType w:fmt="thaiNumbers"/>
          <w:cols w:space="720"/>
          <w:noEndnote/>
          <w:docGrid w:linePitch="326"/>
        </w:sectPr>
      </w:pPr>
    </w:p>
    <w:p w:rsidR="00EF7A01" w:rsidRPr="00C0251D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</w:rPr>
      </w:pPr>
      <w:r w:rsidRPr="00C025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C025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Curriculum Mapping</w:t>
      </w:r>
      <w:r w:rsidRPr="00C025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A70B91" w:rsidRPr="00C0251D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  <w:b/>
          <w:bCs/>
          <w:sz w:val="32"/>
          <w:szCs w:val="32"/>
          <w:cs/>
        </w:rPr>
      </w:pP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r w:rsidR="00332BBA" w:rsidRPr="00C0251D">
        <w:rPr>
          <w:rFonts w:ascii="TH SarabunIT๙" w:eastAsia="BrowalliaNew" w:hAnsi="TH SarabunIT๙" w:cs="TH SarabunIT๙"/>
          <w:b/>
          <w:bCs/>
          <w:sz w:val="32"/>
          <w:szCs w:val="32"/>
        </w:rPr>
        <w:t>Programmed</w:t>
      </w:r>
      <w:r w:rsidRPr="00C0251D">
        <w:rPr>
          <w:rFonts w:ascii="TH SarabunIT๙" w:eastAsia="BrowalliaNew" w:hAnsi="TH SarabunIT๙" w:cs="TH SarabunIT๙"/>
          <w:b/>
          <w:bCs/>
          <w:sz w:val="32"/>
          <w:szCs w:val="32"/>
        </w:rPr>
        <w:t xml:space="preserve"> Specification</w:t>
      </w:r>
      <w:r w:rsidRPr="00C0251D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)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63"/>
        <w:gridCol w:w="405"/>
        <w:gridCol w:w="482"/>
        <w:gridCol w:w="502"/>
        <w:gridCol w:w="482"/>
        <w:gridCol w:w="482"/>
        <w:gridCol w:w="482"/>
        <w:gridCol w:w="502"/>
        <w:gridCol w:w="482"/>
        <w:gridCol w:w="482"/>
        <w:gridCol w:w="482"/>
        <w:gridCol w:w="482"/>
        <w:gridCol w:w="502"/>
        <w:gridCol w:w="482"/>
        <w:gridCol w:w="482"/>
        <w:gridCol w:w="502"/>
        <w:gridCol w:w="502"/>
        <w:gridCol w:w="483"/>
        <w:gridCol w:w="502"/>
        <w:gridCol w:w="502"/>
        <w:gridCol w:w="483"/>
        <w:gridCol w:w="483"/>
        <w:gridCol w:w="762"/>
      </w:tblGrid>
      <w:tr w:rsidR="00BF36E7" w:rsidRPr="00C0251D" w:rsidTr="0068366F">
        <w:tc>
          <w:tcPr>
            <w:tcW w:w="3500" w:type="dxa"/>
            <w:vMerge w:val="restart"/>
            <w:vAlign w:val="center"/>
          </w:tcPr>
          <w:p w:rsidR="00BF36E7" w:rsidRPr="00C0251D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386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43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C0251D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46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48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C0251D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C0251D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eastAsia="BrowalliaNew-Bold" w:hAnsi="TH SarabunIT๙" w:cs="TH SarabunIT๙"/>
                <w:b/>
                <w:bCs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C0251D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ทักษะด้านอื่น ๆ</w:t>
            </w:r>
          </w:p>
        </w:tc>
      </w:tr>
      <w:tr w:rsidR="00BF36E7" w:rsidRPr="00C0251D" w:rsidTr="0068366F">
        <w:tc>
          <w:tcPr>
            <w:tcW w:w="3500" w:type="dxa"/>
            <w:vMerge/>
            <w:vAlign w:val="center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0730" w:type="dxa"/>
            <w:gridSpan w:val="22"/>
            <w:vAlign w:val="center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ความรับผิดชอบหลัก                                                        </w:t>
            </w: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9"/>
            </w:r>
            <w:r w:rsidRPr="00C0251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ความรับผิดชอบรอง</w:t>
            </w:r>
          </w:p>
        </w:tc>
        <w:tc>
          <w:tcPr>
            <w:tcW w:w="762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  <w:tr w:rsidR="00BF36E7" w:rsidRPr="00C0251D" w:rsidTr="0068366F">
        <w:tc>
          <w:tcPr>
            <w:tcW w:w="3500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565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6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83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83" w:type="dxa"/>
            <w:tcBorders>
              <w:right w:val="single" w:sz="1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83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02" w:type="dxa"/>
            <w:tcBorders>
              <w:left w:val="single" w:sz="12" w:space="0" w:color="auto"/>
            </w:tcBorders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84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84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84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62" w:type="dxa"/>
          </w:tcPr>
          <w:p w:rsidR="00BF36E7" w:rsidRPr="00C0251D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</w:pPr>
          </w:p>
        </w:tc>
      </w:tr>
      <w:tr w:rsidR="0068366F" w:rsidRPr="00C0251D" w:rsidTr="0068366F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รหัสวิชา </w:t>
            </w: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PPM </w:t>
            </w:r>
            <w:r w:rsidR="00EC13E3"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๒๓๐๑</w:t>
            </w:r>
          </w:p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ชื่อรายวิชา</w:t>
            </w:r>
            <w:r w:rsidR="00EC13E3"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การจัดการภาครัฐและภาคเอกชน</w:t>
            </w:r>
          </w:p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(ภาษาไทย) </w:t>
            </w:r>
            <w:r w:rsidR="00EC13E3"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การจัดการภาครัฐและภาคเอกชน</w:t>
            </w:r>
          </w:p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(ภาษาอังกฤษ) </w:t>
            </w:r>
            <w:r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Leadership and </w:t>
            </w:r>
            <w:r w:rsidR="00EE4DAA" w:rsidRPr="00C0251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ethics in organizations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  <w:r w:rsidRPr="00C0251D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A90134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DC1C00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9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C0251D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8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A90134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DC1C00">
              <w:rPr>
                <w:rFonts w:ascii="TH SarabunIT๙" w:eastAsia="BrowalliaNew" w:hAnsi="TH SarabunIT๙" w:cs="TH SarabunIT๙"/>
                <w:sz w:val="32"/>
                <w:szCs w:val="32"/>
              </w:rPr>
              <w:sym w:font="Wingdings 2" w:char="F099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6F" w:rsidRPr="00C0251D" w:rsidRDefault="0068366F" w:rsidP="0068366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</w:p>
        </w:tc>
      </w:tr>
    </w:tbl>
    <w:p w:rsidR="00EF7A01" w:rsidRPr="00C0251D" w:rsidRDefault="00EF7A01" w:rsidP="004850B3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IT๙" w:eastAsia="BrowalliaNew-Bold" w:hAnsi="TH SarabunIT๙" w:cs="TH SarabunIT๙"/>
          <w:sz w:val="32"/>
          <w:szCs w:val="32"/>
          <w:cs/>
        </w:rPr>
      </w:pPr>
    </w:p>
    <w:sectPr w:rsidR="00EF7A01" w:rsidRPr="00C0251D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3B" w:rsidRDefault="00D16E3B">
      <w:r>
        <w:separator/>
      </w:r>
    </w:p>
  </w:endnote>
  <w:endnote w:type="continuationSeparator" w:id="0">
    <w:p w:rsidR="00D16E3B" w:rsidRDefault="00D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F366A2C2-2416-4F62-BC00-5959657BEC88}"/>
  </w:font>
  <w:font w:name="BrowalliaNew">
    <w:altName w:val="Malgun Gothic Semilight"/>
    <w:charset w:val="88"/>
    <w:family w:val="auto"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2" w:fontKey="{A23D1DDA-14E6-4548-9318-4F1BDC17C241}"/>
    <w:embedBold r:id="rId3" w:fontKey="{E4E25D01-F1D2-4523-A887-4C02B507165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A2567F52-7AD5-4B60-99C3-0A46E966E0C5}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30A67A9C-B021-42FC-B853-6AFCECBF854E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FEFB9C4E-BABA-4F7B-A3EC-9993716A7D41}"/>
    <w:embedBold r:id="rId7" w:fontKey="{44B5D64E-E98F-4FA8-AEEE-6F3FFD952FDA}"/>
    <w:embedItalic r:id="rId8" w:fontKey="{4A5115D6-76DA-45A1-AFB0-95ECE7E90399}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389464264"/>
      <w:docPartObj>
        <w:docPartGallery w:val="Page Numbers (Bottom of Page)"/>
        <w:docPartUnique/>
      </w:docPartObj>
    </w:sdtPr>
    <w:sdtEndPr/>
    <w:sdtContent>
      <w:p w:rsidR="0000312C" w:rsidRPr="008E06C4" w:rsidRDefault="0000312C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9C6BED">
          <w:rPr>
            <w:rFonts w:ascii="TH Niramit AS" w:hAnsi="TH Niramit AS" w:cs="TH Niramit AS"/>
            <w:noProof/>
            <w:sz w:val="30"/>
            <w:szCs w:val="30"/>
            <w:cs/>
          </w:rPr>
          <w:t>๗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00312C" w:rsidRPr="00EE4DAA" w:rsidRDefault="0000312C" w:rsidP="00332BBA">
    <w:pPr>
      <w:autoSpaceDE w:val="0"/>
      <w:autoSpaceDN w:val="0"/>
      <w:adjustRightInd w:val="0"/>
      <w:spacing w:line="20" w:lineRule="atLeast"/>
      <w:rPr>
        <w:rFonts w:ascii="TH SarabunPSK" w:eastAsia="BrowalliaNew-Bold" w:hAnsi="TH SarabunPSK" w:cs="TH SarabunPSK"/>
        <w:sz w:val="20"/>
        <w:szCs w:val="20"/>
      </w:rPr>
    </w:pPr>
    <w:r w:rsidRPr="00EE4DAA">
      <w:rPr>
        <w:rFonts w:ascii="TH SarabunPSK" w:hAnsi="TH SarabunPSK" w:cs="TH SarabunPSK"/>
        <w:sz w:val="20"/>
        <w:szCs w:val="20"/>
      </w:rPr>
      <w:t xml:space="preserve">PPM </w:t>
    </w:r>
    <w:r w:rsidRPr="00EE4DAA">
      <w:rPr>
        <w:rFonts w:ascii="TH SarabunPSK" w:hAnsi="TH SarabunPSK" w:cs="TH SarabunPSK"/>
        <w:sz w:val="20"/>
        <w:szCs w:val="20"/>
        <w:cs/>
      </w:rPr>
      <w:t>๒</w:t>
    </w:r>
    <w:r w:rsidRPr="00EE4DAA">
      <w:rPr>
        <w:rFonts w:ascii="TH SarabunPSK" w:hAnsi="TH SarabunPSK" w:cs="TH SarabunPSK" w:hint="cs"/>
        <w:sz w:val="20"/>
        <w:szCs w:val="20"/>
        <w:cs/>
      </w:rPr>
      <w:t>๓</w:t>
    </w:r>
    <w:r w:rsidRPr="00EE4DAA">
      <w:rPr>
        <w:rFonts w:ascii="TH SarabunPSK" w:hAnsi="TH SarabunPSK" w:cs="TH SarabunPSK"/>
        <w:sz w:val="20"/>
        <w:szCs w:val="20"/>
        <w:cs/>
      </w:rPr>
      <w:t>๐</w:t>
    </w:r>
    <w:r w:rsidRPr="00EE4DAA">
      <w:rPr>
        <w:rFonts w:ascii="TH SarabunPSK" w:hAnsi="TH SarabunPSK" w:cs="TH SarabunPSK" w:hint="cs"/>
        <w:sz w:val="20"/>
        <w:szCs w:val="20"/>
        <w:cs/>
      </w:rPr>
      <w:t>๖</w:t>
    </w:r>
    <w:r w:rsidRPr="00EE4DAA">
      <w:rPr>
        <w:rFonts w:ascii="TH SarabunPSK" w:hAnsi="TH SarabunPSK" w:cs="TH SarabunPSK"/>
        <w:sz w:val="20"/>
        <w:szCs w:val="20"/>
        <w:cs/>
      </w:rPr>
      <w:t xml:space="preserve"> </w:t>
    </w:r>
    <w:r w:rsidRPr="00EE4DAA">
      <w:rPr>
        <w:rFonts w:ascii="TH SarabunPSK" w:eastAsia="BrowalliaNew-Bold" w:hAnsi="TH SarabunPSK" w:cs="TH SarabunPSK"/>
        <w:sz w:val="20"/>
        <w:szCs w:val="20"/>
        <w:cs/>
      </w:rPr>
      <w:t>วิชา</w:t>
    </w:r>
    <w:r>
      <w:rPr>
        <w:rFonts w:ascii="TH SarabunPSK" w:hAnsi="TH SarabunPSK" w:cs="TH SarabunPSK" w:hint="cs"/>
        <w:sz w:val="20"/>
        <w:szCs w:val="20"/>
        <w:cs/>
      </w:rPr>
      <w:t>การจัดการภาครัฐและภาคเอกชน</w:t>
    </w:r>
    <w:r w:rsidRPr="00EE4DAA">
      <w:rPr>
        <w:rFonts w:ascii="TH SarabunPSK" w:hAnsi="TH SarabunPSK" w:cs="TH SarabunPSK"/>
        <w:sz w:val="20"/>
        <w:szCs w:val="20"/>
        <w:cs/>
      </w:rPr>
      <w:t>สาขารัฐประศาสนศาสตร</w:t>
    </w:r>
    <w:r w:rsidRPr="00EE4DAA">
      <w:rPr>
        <w:rFonts w:ascii="TH SarabunPSK" w:hAnsi="TH SarabunPSK" w:cs="TH SarabunPSK" w:hint="cs"/>
        <w:sz w:val="20"/>
        <w:szCs w:val="20"/>
        <w:cs/>
      </w:rPr>
      <w:t>์ (การจัดการภาครัฐและภาคเอกชน)</w:t>
    </w:r>
    <w:r w:rsidRPr="00EE4DAA">
      <w:rPr>
        <w:rFonts w:ascii="TH SarabunPSK" w:hAnsi="TH SarabunPSK" w:cs="TH SarabunPSK"/>
        <w:sz w:val="20"/>
        <w:szCs w:val="20"/>
        <w:cs/>
      </w:rPr>
      <w:t xml:space="preserve">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00312C" w:rsidRDefault="0000312C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9C6BED">
          <w:rPr>
            <w:noProof/>
            <w:cs/>
          </w:rPr>
          <w:t>๑๓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00312C" w:rsidRPr="00767756" w:rsidRDefault="0000312C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การจัดการภาครัฐและภาคเอกชนสาขาวิชา รัฐประศาสนศาสตร์ (การจัดการภาครัฐและภาคเอกชน) คณะมนุษย์ศาสตร์และสังคมศาสตร์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3B" w:rsidRDefault="00D16E3B">
      <w:r>
        <w:separator/>
      </w:r>
    </w:p>
  </w:footnote>
  <w:footnote w:type="continuationSeparator" w:id="0">
    <w:p w:rsidR="00D16E3B" w:rsidRDefault="00D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2C" w:rsidRDefault="0000312C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00312C" w:rsidRDefault="00003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2C" w:rsidRDefault="0000312C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0312C" w:rsidRPr="00875D21" w:rsidRDefault="0000312C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12C" w:rsidRDefault="0000312C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00312C" w:rsidRPr="00875D21" w:rsidRDefault="0000312C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00312C" w:rsidRDefault="00003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DE3NrewNDY3NDRR0lEKTi0uzszPAykwrAUASf+aOiwAAAA="/>
  </w:docVars>
  <w:rsids>
    <w:rsidRoot w:val="00B632A9"/>
    <w:rsid w:val="000013E7"/>
    <w:rsid w:val="0000312C"/>
    <w:rsid w:val="00013A18"/>
    <w:rsid w:val="00051918"/>
    <w:rsid w:val="00051AA4"/>
    <w:rsid w:val="000534DE"/>
    <w:rsid w:val="00055C42"/>
    <w:rsid w:val="000569D9"/>
    <w:rsid w:val="00072239"/>
    <w:rsid w:val="00084187"/>
    <w:rsid w:val="00092AC9"/>
    <w:rsid w:val="000B053B"/>
    <w:rsid w:val="000B0952"/>
    <w:rsid w:val="000B39C2"/>
    <w:rsid w:val="000C5F83"/>
    <w:rsid w:val="000D22F8"/>
    <w:rsid w:val="000D24B4"/>
    <w:rsid w:val="000D26C9"/>
    <w:rsid w:val="000E3C5D"/>
    <w:rsid w:val="000E3FA5"/>
    <w:rsid w:val="000F5FBE"/>
    <w:rsid w:val="001254CB"/>
    <w:rsid w:val="00132177"/>
    <w:rsid w:val="00134641"/>
    <w:rsid w:val="001473A0"/>
    <w:rsid w:val="00160059"/>
    <w:rsid w:val="001746CF"/>
    <w:rsid w:val="001A652D"/>
    <w:rsid w:val="001B5B0D"/>
    <w:rsid w:val="001C0D76"/>
    <w:rsid w:val="001C3B5F"/>
    <w:rsid w:val="001D2CD1"/>
    <w:rsid w:val="001D3CD4"/>
    <w:rsid w:val="001E17F4"/>
    <w:rsid w:val="001E3D71"/>
    <w:rsid w:val="001F27EF"/>
    <w:rsid w:val="00201A34"/>
    <w:rsid w:val="002130BB"/>
    <w:rsid w:val="002340F9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948D9"/>
    <w:rsid w:val="002B3721"/>
    <w:rsid w:val="002C7B23"/>
    <w:rsid w:val="002D39D3"/>
    <w:rsid w:val="002D4CDF"/>
    <w:rsid w:val="002E01AA"/>
    <w:rsid w:val="002E2430"/>
    <w:rsid w:val="00302D46"/>
    <w:rsid w:val="00303D18"/>
    <w:rsid w:val="003063A7"/>
    <w:rsid w:val="00311697"/>
    <w:rsid w:val="00316607"/>
    <w:rsid w:val="00316CC1"/>
    <w:rsid w:val="00317EB8"/>
    <w:rsid w:val="00320B6F"/>
    <w:rsid w:val="00324AF6"/>
    <w:rsid w:val="003253B8"/>
    <w:rsid w:val="00332BBA"/>
    <w:rsid w:val="003422F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3167"/>
    <w:rsid w:val="003A2497"/>
    <w:rsid w:val="003A49FD"/>
    <w:rsid w:val="003A4A86"/>
    <w:rsid w:val="003A5346"/>
    <w:rsid w:val="003B0F1D"/>
    <w:rsid w:val="003B1561"/>
    <w:rsid w:val="003C408E"/>
    <w:rsid w:val="003C56B2"/>
    <w:rsid w:val="003C71C3"/>
    <w:rsid w:val="003D1753"/>
    <w:rsid w:val="003D26DF"/>
    <w:rsid w:val="003D34D5"/>
    <w:rsid w:val="003D45D8"/>
    <w:rsid w:val="003E605F"/>
    <w:rsid w:val="003E7B1D"/>
    <w:rsid w:val="00402790"/>
    <w:rsid w:val="00417365"/>
    <w:rsid w:val="004206FD"/>
    <w:rsid w:val="00423BC2"/>
    <w:rsid w:val="00425F60"/>
    <w:rsid w:val="004266C5"/>
    <w:rsid w:val="00431017"/>
    <w:rsid w:val="00431C96"/>
    <w:rsid w:val="00446C23"/>
    <w:rsid w:val="00452A0A"/>
    <w:rsid w:val="00456EDE"/>
    <w:rsid w:val="0046723D"/>
    <w:rsid w:val="00470EB4"/>
    <w:rsid w:val="00477C3A"/>
    <w:rsid w:val="00482CEB"/>
    <w:rsid w:val="00484C76"/>
    <w:rsid w:val="004850B3"/>
    <w:rsid w:val="00494465"/>
    <w:rsid w:val="00494964"/>
    <w:rsid w:val="004A06B5"/>
    <w:rsid w:val="004B7BF5"/>
    <w:rsid w:val="004C4B53"/>
    <w:rsid w:val="004D35E4"/>
    <w:rsid w:val="004D50AF"/>
    <w:rsid w:val="004D520C"/>
    <w:rsid w:val="004E05F3"/>
    <w:rsid w:val="004E577A"/>
    <w:rsid w:val="0050121B"/>
    <w:rsid w:val="005044D6"/>
    <w:rsid w:val="005052B4"/>
    <w:rsid w:val="005069AB"/>
    <w:rsid w:val="005141C3"/>
    <w:rsid w:val="005146C0"/>
    <w:rsid w:val="00515F42"/>
    <w:rsid w:val="00521D7F"/>
    <w:rsid w:val="005319CD"/>
    <w:rsid w:val="005326D3"/>
    <w:rsid w:val="0053624D"/>
    <w:rsid w:val="00536B9A"/>
    <w:rsid w:val="005475CD"/>
    <w:rsid w:val="0055019B"/>
    <w:rsid w:val="005518C2"/>
    <w:rsid w:val="00553F9C"/>
    <w:rsid w:val="00556A41"/>
    <w:rsid w:val="00565252"/>
    <w:rsid w:val="00594F43"/>
    <w:rsid w:val="005974F8"/>
    <w:rsid w:val="005A14D1"/>
    <w:rsid w:val="005A4DDB"/>
    <w:rsid w:val="005A6964"/>
    <w:rsid w:val="005B4EF4"/>
    <w:rsid w:val="005B562C"/>
    <w:rsid w:val="005B56DB"/>
    <w:rsid w:val="005C2EF3"/>
    <w:rsid w:val="005D4CD3"/>
    <w:rsid w:val="005D6DF4"/>
    <w:rsid w:val="005E4121"/>
    <w:rsid w:val="005F7A42"/>
    <w:rsid w:val="00602305"/>
    <w:rsid w:val="006067AE"/>
    <w:rsid w:val="006120BA"/>
    <w:rsid w:val="006143D0"/>
    <w:rsid w:val="00616EDB"/>
    <w:rsid w:val="00617064"/>
    <w:rsid w:val="00641238"/>
    <w:rsid w:val="00641320"/>
    <w:rsid w:val="006518DC"/>
    <w:rsid w:val="006534A9"/>
    <w:rsid w:val="00654002"/>
    <w:rsid w:val="006566CF"/>
    <w:rsid w:val="00657996"/>
    <w:rsid w:val="0066014E"/>
    <w:rsid w:val="006744A1"/>
    <w:rsid w:val="0068366F"/>
    <w:rsid w:val="00686ADB"/>
    <w:rsid w:val="006929C6"/>
    <w:rsid w:val="00693DDD"/>
    <w:rsid w:val="0069712A"/>
    <w:rsid w:val="006A4FE4"/>
    <w:rsid w:val="006B4767"/>
    <w:rsid w:val="006C6869"/>
    <w:rsid w:val="006D44C0"/>
    <w:rsid w:val="006E03D0"/>
    <w:rsid w:val="006E4E56"/>
    <w:rsid w:val="006F5FE0"/>
    <w:rsid w:val="00717FEC"/>
    <w:rsid w:val="00721E19"/>
    <w:rsid w:val="00723803"/>
    <w:rsid w:val="007259CF"/>
    <w:rsid w:val="00730750"/>
    <w:rsid w:val="00740F0D"/>
    <w:rsid w:val="00741B69"/>
    <w:rsid w:val="007423A2"/>
    <w:rsid w:val="00751248"/>
    <w:rsid w:val="007536AA"/>
    <w:rsid w:val="00764447"/>
    <w:rsid w:val="00764F86"/>
    <w:rsid w:val="0076521D"/>
    <w:rsid w:val="00767756"/>
    <w:rsid w:val="00772D5A"/>
    <w:rsid w:val="007822C7"/>
    <w:rsid w:val="007954E5"/>
    <w:rsid w:val="007A3572"/>
    <w:rsid w:val="007A75B3"/>
    <w:rsid w:val="007B780A"/>
    <w:rsid w:val="007C0DF3"/>
    <w:rsid w:val="007C4BC1"/>
    <w:rsid w:val="007D7E12"/>
    <w:rsid w:val="007E7407"/>
    <w:rsid w:val="007F2EA7"/>
    <w:rsid w:val="007F66BB"/>
    <w:rsid w:val="007F78D4"/>
    <w:rsid w:val="00804CDF"/>
    <w:rsid w:val="00812062"/>
    <w:rsid w:val="00817072"/>
    <w:rsid w:val="00826BDB"/>
    <w:rsid w:val="00834F1D"/>
    <w:rsid w:val="008424C4"/>
    <w:rsid w:val="008506A8"/>
    <w:rsid w:val="00851C4F"/>
    <w:rsid w:val="008534F4"/>
    <w:rsid w:val="00860CD7"/>
    <w:rsid w:val="008616C5"/>
    <w:rsid w:val="00863A58"/>
    <w:rsid w:val="00867602"/>
    <w:rsid w:val="008747C0"/>
    <w:rsid w:val="00875D21"/>
    <w:rsid w:val="008A10A0"/>
    <w:rsid w:val="008A365B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60C0"/>
    <w:rsid w:val="00921B2F"/>
    <w:rsid w:val="009233E0"/>
    <w:rsid w:val="00923E5B"/>
    <w:rsid w:val="00931792"/>
    <w:rsid w:val="00932D39"/>
    <w:rsid w:val="00945493"/>
    <w:rsid w:val="00946B2C"/>
    <w:rsid w:val="00947B24"/>
    <w:rsid w:val="009506E5"/>
    <w:rsid w:val="00955DF5"/>
    <w:rsid w:val="00961884"/>
    <w:rsid w:val="009714BD"/>
    <w:rsid w:val="0097531C"/>
    <w:rsid w:val="00987F58"/>
    <w:rsid w:val="009C6BED"/>
    <w:rsid w:val="009D17FD"/>
    <w:rsid w:val="009E0D36"/>
    <w:rsid w:val="009E41B1"/>
    <w:rsid w:val="009E4B93"/>
    <w:rsid w:val="00A0473D"/>
    <w:rsid w:val="00A07643"/>
    <w:rsid w:val="00A15363"/>
    <w:rsid w:val="00A2248E"/>
    <w:rsid w:val="00A27F97"/>
    <w:rsid w:val="00A3393A"/>
    <w:rsid w:val="00A33F5B"/>
    <w:rsid w:val="00A33F85"/>
    <w:rsid w:val="00A36EF6"/>
    <w:rsid w:val="00A41687"/>
    <w:rsid w:val="00A47E33"/>
    <w:rsid w:val="00A53061"/>
    <w:rsid w:val="00A563A7"/>
    <w:rsid w:val="00A60AC4"/>
    <w:rsid w:val="00A65400"/>
    <w:rsid w:val="00A70B91"/>
    <w:rsid w:val="00A7625C"/>
    <w:rsid w:val="00A76B61"/>
    <w:rsid w:val="00A82FB0"/>
    <w:rsid w:val="00A83295"/>
    <w:rsid w:val="00A90134"/>
    <w:rsid w:val="00A94282"/>
    <w:rsid w:val="00A94CD5"/>
    <w:rsid w:val="00A97681"/>
    <w:rsid w:val="00AB4E76"/>
    <w:rsid w:val="00AB5922"/>
    <w:rsid w:val="00AD1C88"/>
    <w:rsid w:val="00AD3CD9"/>
    <w:rsid w:val="00AD4E6E"/>
    <w:rsid w:val="00AD6176"/>
    <w:rsid w:val="00AE0744"/>
    <w:rsid w:val="00AE253D"/>
    <w:rsid w:val="00AF10CC"/>
    <w:rsid w:val="00AF132A"/>
    <w:rsid w:val="00AF7317"/>
    <w:rsid w:val="00B01B30"/>
    <w:rsid w:val="00B05407"/>
    <w:rsid w:val="00B17F3A"/>
    <w:rsid w:val="00B2306B"/>
    <w:rsid w:val="00B62703"/>
    <w:rsid w:val="00B630AE"/>
    <w:rsid w:val="00B632A9"/>
    <w:rsid w:val="00B67BAE"/>
    <w:rsid w:val="00B7390E"/>
    <w:rsid w:val="00B73E75"/>
    <w:rsid w:val="00B82811"/>
    <w:rsid w:val="00B84CAD"/>
    <w:rsid w:val="00BC0E09"/>
    <w:rsid w:val="00BC3D82"/>
    <w:rsid w:val="00BC3E01"/>
    <w:rsid w:val="00BC4C31"/>
    <w:rsid w:val="00BE178F"/>
    <w:rsid w:val="00BE4450"/>
    <w:rsid w:val="00BE51D3"/>
    <w:rsid w:val="00BE5462"/>
    <w:rsid w:val="00BF36E7"/>
    <w:rsid w:val="00C01CB9"/>
    <w:rsid w:val="00C0251D"/>
    <w:rsid w:val="00C029A3"/>
    <w:rsid w:val="00C030E6"/>
    <w:rsid w:val="00C11FF5"/>
    <w:rsid w:val="00C20AFC"/>
    <w:rsid w:val="00C300A0"/>
    <w:rsid w:val="00C36349"/>
    <w:rsid w:val="00C543E3"/>
    <w:rsid w:val="00C561A5"/>
    <w:rsid w:val="00C73FAD"/>
    <w:rsid w:val="00C742F1"/>
    <w:rsid w:val="00C8262D"/>
    <w:rsid w:val="00C87BDA"/>
    <w:rsid w:val="00C95A06"/>
    <w:rsid w:val="00C95C2A"/>
    <w:rsid w:val="00CC4E37"/>
    <w:rsid w:val="00CC6D38"/>
    <w:rsid w:val="00CD3830"/>
    <w:rsid w:val="00CD3FC3"/>
    <w:rsid w:val="00CD54F1"/>
    <w:rsid w:val="00CE0369"/>
    <w:rsid w:val="00D1046D"/>
    <w:rsid w:val="00D112DB"/>
    <w:rsid w:val="00D1474A"/>
    <w:rsid w:val="00D16E3B"/>
    <w:rsid w:val="00D17F5A"/>
    <w:rsid w:val="00D20FBA"/>
    <w:rsid w:val="00D22D44"/>
    <w:rsid w:val="00D37B68"/>
    <w:rsid w:val="00D41A82"/>
    <w:rsid w:val="00D42203"/>
    <w:rsid w:val="00D4287F"/>
    <w:rsid w:val="00D54436"/>
    <w:rsid w:val="00D56ADD"/>
    <w:rsid w:val="00D579E6"/>
    <w:rsid w:val="00D600A8"/>
    <w:rsid w:val="00D633B7"/>
    <w:rsid w:val="00D635AF"/>
    <w:rsid w:val="00D64BCE"/>
    <w:rsid w:val="00D72796"/>
    <w:rsid w:val="00D728B1"/>
    <w:rsid w:val="00DA2058"/>
    <w:rsid w:val="00DA4CDE"/>
    <w:rsid w:val="00DA4DC4"/>
    <w:rsid w:val="00DC14D9"/>
    <w:rsid w:val="00DC5917"/>
    <w:rsid w:val="00DD25EB"/>
    <w:rsid w:val="00DF1E48"/>
    <w:rsid w:val="00DF4D87"/>
    <w:rsid w:val="00DF79E1"/>
    <w:rsid w:val="00E078B5"/>
    <w:rsid w:val="00E07C48"/>
    <w:rsid w:val="00E13C88"/>
    <w:rsid w:val="00E154E3"/>
    <w:rsid w:val="00E2554C"/>
    <w:rsid w:val="00E3755A"/>
    <w:rsid w:val="00E42FD5"/>
    <w:rsid w:val="00E4350D"/>
    <w:rsid w:val="00E46899"/>
    <w:rsid w:val="00E47DD0"/>
    <w:rsid w:val="00E543F9"/>
    <w:rsid w:val="00E5583E"/>
    <w:rsid w:val="00E56239"/>
    <w:rsid w:val="00E66A6E"/>
    <w:rsid w:val="00E72CD9"/>
    <w:rsid w:val="00E9518B"/>
    <w:rsid w:val="00EA7EC3"/>
    <w:rsid w:val="00EB4913"/>
    <w:rsid w:val="00EC00A6"/>
    <w:rsid w:val="00EC13E3"/>
    <w:rsid w:val="00EC1E9C"/>
    <w:rsid w:val="00EC63E1"/>
    <w:rsid w:val="00EC6F2A"/>
    <w:rsid w:val="00EE2AF6"/>
    <w:rsid w:val="00EE4DAA"/>
    <w:rsid w:val="00EE6500"/>
    <w:rsid w:val="00EF468C"/>
    <w:rsid w:val="00EF7A01"/>
    <w:rsid w:val="00F04C9E"/>
    <w:rsid w:val="00F105F8"/>
    <w:rsid w:val="00F1134B"/>
    <w:rsid w:val="00F17245"/>
    <w:rsid w:val="00F25594"/>
    <w:rsid w:val="00F31198"/>
    <w:rsid w:val="00F373DF"/>
    <w:rsid w:val="00F439AE"/>
    <w:rsid w:val="00F472A0"/>
    <w:rsid w:val="00F47992"/>
    <w:rsid w:val="00F56587"/>
    <w:rsid w:val="00F6575D"/>
    <w:rsid w:val="00F73C60"/>
    <w:rsid w:val="00F95A8D"/>
    <w:rsid w:val="00FA32DD"/>
    <w:rsid w:val="00FB1EA4"/>
    <w:rsid w:val="00FD1F60"/>
    <w:rsid w:val="00FE345B"/>
    <w:rsid w:val="00FF0EE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CAEE3B"/>
  <w15:docId w15:val="{BE6E7914-8BCF-4B9A-970F-887874ED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9AE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E7B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B1561"/>
    <w:pPr>
      <w:ind w:left="720"/>
      <w:contextualSpacing/>
    </w:pPr>
  </w:style>
  <w:style w:type="paragraph" w:customStyle="1" w:styleId="Default">
    <w:name w:val="Default"/>
    <w:rsid w:val="00055C4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E7B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736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7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1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0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8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0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030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5370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723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180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0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243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121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32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2775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146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9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71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9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56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8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0262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4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3584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11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697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6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95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75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35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343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02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77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90647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6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1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90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991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048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23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37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10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259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552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307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665820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13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839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64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943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48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0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20801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6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95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97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67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94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7690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0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76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95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08658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45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62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6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2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7233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074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06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5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846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42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92085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57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1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076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25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556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408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28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276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165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311277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635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686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5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70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80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011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309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46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56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180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8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1601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3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5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09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07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18165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04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99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54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91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55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723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43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92876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2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8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571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760092">
                                                                                  <w:marLeft w:val="6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9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8" w:color="C9D0DA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24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44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DD33-C8B9-4657-B0DE-22EE2D1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Pokkrong</cp:lastModifiedBy>
  <cp:revision>5</cp:revision>
  <cp:lastPrinted>2016-07-06T09:17:00Z</cp:lastPrinted>
  <dcterms:created xsi:type="dcterms:W3CDTF">2021-11-30T14:17:00Z</dcterms:created>
  <dcterms:modified xsi:type="dcterms:W3CDTF">2021-12-03T11:35:00Z</dcterms:modified>
</cp:coreProperties>
</file>